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AAD3C" w14:textId="4D8DFE20" w:rsidR="002F5928" w:rsidRDefault="009E68A3" w:rsidP="006505CC">
      <w:pPr>
        <w:jc w:val="center"/>
        <w:rPr>
          <w:rFonts w:ascii="Calibri" w:hAnsi="Calibri"/>
          <w:b/>
          <w:sz w:val="32"/>
          <w:szCs w:val="32"/>
        </w:rPr>
      </w:pPr>
      <w:r>
        <w:rPr>
          <w:rFonts w:ascii="Calibri" w:hAnsi="Calibri"/>
          <w:b/>
          <w:noProof/>
          <w:sz w:val="32"/>
          <w:szCs w:val="32"/>
          <w:lang w:val="sl-SI" w:eastAsia="sl-SI"/>
        </w:rPr>
        <w:drawing>
          <wp:anchor distT="0" distB="0" distL="114300" distR="114300" simplePos="0" relativeHeight="251658240" behindDoc="0" locked="0" layoutInCell="1" allowOverlap="1" wp14:editId="614FC3E5">
            <wp:simplePos x="0" y="0"/>
            <wp:positionH relativeFrom="margin">
              <wp:posOffset>3405505</wp:posOffset>
            </wp:positionH>
            <wp:positionV relativeFrom="margin">
              <wp:posOffset>-548005</wp:posOffset>
            </wp:positionV>
            <wp:extent cx="2530475" cy="542925"/>
            <wp:effectExtent l="0" t="0" r="3175" b="9525"/>
            <wp:wrapSquare wrapText="bothSides"/>
            <wp:docPr id="1" name="Slika 1" descr="interreg_si-at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reg_si-at_en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04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14FAA" w14:textId="1D519843" w:rsidR="006505CC" w:rsidRDefault="00253DEB" w:rsidP="006505CC">
      <w:pPr>
        <w:jc w:val="both"/>
        <w:rPr>
          <w:rFonts w:ascii="Calibri" w:hAnsi="Calibri"/>
          <w:lang w:val="en-US"/>
        </w:rPr>
      </w:pPr>
      <w:r>
        <w:rPr>
          <w:rFonts w:ascii="Calibri" w:hAnsi="Calibri"/>
          <w:b/>
          <w:lang w:val="en-US"/>
        </w:rPr>
        <w:t>T</w:t>
      </w:r>
      <w:r w:rsidR="006505CC" w:rsidRPr="00380E02">
        <w:rPr>
          <w:rFonts w:ascii="Calibri" w:hAnsi="Calibri"/>
          <w:b/>
          <w:lang w:val="en-US"/>
        </w:rPr>
        <w:t>he Government Office for Development and European Cohesion Policy</w:t>
      </w:r>
      <w:r>
        <w:rPr>
          <w:rFonts w:ascii="Calibri" w:hAnsi="Calibri"/>
          <w:b/>
          <w:lang w:val="en-US"/>
        </w:rPr>
        <w:t xml:space="preserve">, </w:t>
      </w:r>
      <w:r w:rsidRPr="00253DEB">
        <w:rPr>
          <w:rFonts w:ascii="Calibri" w:hAnsi="Calibri"/>
        </w:rPr>
        <w:t xml:space="preserve"> </w:t>
      </w:r>
      <w:r w:rsidRPr="002250D4">
        <w:rPr>
          <w:rFonts w:ascii="Calibri" w:hAnsi="Calibri"/>
        </w:rPr>
        <w:t>Kotnikova 5, SI – 1000 Ljubljana, Slovenia</w:t>
      </w:r>
      <w:r w:rsidRPr="00D25C92">
        <w:rPr>
          <w:rFonts w:ascii="Calibri" w:hAnsi="Calibri"/>
          <w:lang w:val="en-US"/>
        </w:rPr>
        <w:t>,</w:t>
      </w:r>
      <w:r>
        <w:rPr>
          <w:rFonts w:ascii="Calibri" w:hAnsi="Calibri"/>
          <w:b/>
          <w:lang w:val="en-US"/>
        </w:rPr>
        <w:t xml:space="preserve"> acting as the Managing Authority</w:t>
      </w:r>
      <w:r w:rsidR="006505CC" w:rsidRPr="00380E02">
        <w:rPr>
          <w:rFonts w:ascii="Calibri" w:hAnsi="Calibri"/>
          <w:b/>
          <w:lang w:val="en-US"/>
        </w:rPr>
        <w:t xml:space="preserve"> </w:t>
      </w:r>
      <w:r w:rsidRPr="00380E02">
        <w:rPr>
          <w:rFonts w:ascii="Calibri" w:hAnsi="Calibri"/>
          <w:b/>
          <w:lang w:val="en-US"/>
        </w:rPr>
        <w:t xml:space="preserve">of the Cooperation </w:t>
      </w:r>
      <w:proofErr w:type="spellStart"/>
      <w:r w:rsidRPr="00380E02">
        <w:rPr>
          <w:rFonts w:ascii="Calibri" w:hAnsi="Calibri"/>
          <w:b/>
          <w:lang w:val="en-US"/>
        </w:rPr>
        <w:t>Programme</w:t>
      </w:r>
      <w:proofErr w:type="spellEnd"/>
      <w:r w:rsidRPr="00380E02">
        <w:rPr>
          <w:rFonts w:ascii="Calibri" w:hAnsi="Calibri"/>
          <w:b/>
          <w:lang w:val="en-US"/>
        </w:rPr>
        <w:t xml:space="preserve"> </w:t>
      </w:r>
      <w:proofErr w:type="spellStart"/>
      <w:r w:rsidRPr="00380E02">
        <w:rPr>
          <w:rFonts w:ascii="Calibri" w:hAnsi="Calibri"/>
          <w:b/>
          <w:lang w:val="en-US"/>
        </w:rPr>
        <w:t>Interreg</w:t>
      </w:r>
      <w:proofErr w:type="spellEnd"/>
      <w:r w:rsidRPr="00380E02">
        <w:rPr>
          <w:rFonts w:ascii="Calibri" w:hAnsi="Calibri"/>
          <w:b/>
          <w:lang w:val="en-US"/>
        </w:rPr>
        <w:t xml:space="preserve"> V-A Slovenia-</w:t>
      </w:r>
      <w:r>
        <w:rPr>
          <w:rFonts w:ascii="Calibri" w:hAnsi="Calibri"/>
          <w:b/>
          <w:lang w:val="en-US"/>
        </w:rPr>
        <w:t>Austria</w:t>
      </w:r>
      <w:r w:rsidRPr="00380E02">
        <w:rPr>
          <w:rFonts w:ascii="Calibri" w:hAnsi="Calibri"/>
          <w:b/>
          <w:lang w:val="en-US"/>
        </w:rPr>
        <w:t xml:space="preserve"> </w:t>
      </w:r>
      <w:r w:rsidR="006505CC" w:rsidRPr="00D25C92">
        <w:rPr>
          <w:rFonts w:ascii="Calibri" w:hAnsi="Calibri"/>
          <w:lang w:val="en-US"/>
        </w:rPr>
        <w:t>(hereinafter referred to as the</w:t>
      </w:r>
      <w:r w:rsidR="006505CC" w:rsidRPr="00380E02">
        <w:rPr>
          <w:rFonts w:ascii="Calibri" w:hAnsi="Calibri"/>
          <w:b/>
          <w:lang w:val="en-US"/>
        </w:rPr>
        <w:t xml:space="preserve"> MA</w:t>
      </w:r>
      <w:r w:rsidR="006505CC" w:rsidRPr="00D25C92">
        <w:rPr>
          <w:rFonts w:ascii="Calibri" w:hAnsi="Calibri"/>
          <w:lang w:val="en-US"/>
        </w:rPr>
        <w:t>)</w:t>
      </w:r>
      <w:r w:rsidR="006505CC" w:rsidRPr="002250D4">
        <w:rPr>
          <w:rFonts w:ascii="Calibri" w:hAnsi="Calibri"/>
        </w:rPr>
        <w:t>, r</w:t>
      </w:r>
      <w:proofErr w:type="spellStart"/>
      <w:r w:rsidR="006505CC" w:rsidRPr="002250D4">
        <w:rPr>
          <w:rFonts w:ascii="Calibri" w:hAnsi="Calibri"/>
          <w:lang w:val="en-US"/>
        </w:rPr>
        <w:t>epresented</w:t>
      </w:r>
      <w:proofErr w:type="spellEnd"/>
      <w:r w:rsidR="006505CC" w:rsidRPr="002250D4">
        <w:rPr>
          <w:rFonts w:ascii="Calibri" w:hAnsi="Calibri"/>
          <w:lang w:val="en-US"/>
        </w:rPr>
        <w:t xml:space="preserve"> by </w:t>
      </w:r>
      <w:r w:rsidRPr="00AA4D1D">
        <w:rPr>
          <w:rFonts w:ascii="Calibri" w:hAnsi="Calibri"/>
          <w:highlight w:val="lightGray"/>
          <w:lang w:val="en-US"/>
        </w:rPr>
        <w:t xml:space="preserve"> </w:t>
      </w:r>
      <w:r w:rsidRPr="00AA4D1D">
        <w:rPr>
          <w:rFonts w:ascii="Calibri" w:hAnsi="Calibri"/>
          <w:b/>
          <w:highlight w:val="lightGray"/>
          <w:lang w:val="en-US"/>
        </w:rPr>
        <w:t>Name</w:t>
      </w:r>
      <w:r>
        <w:rPr>
          <w:rFonts w:ascii="Calibri" w:hAnsi="Calibri"/>
          <w:b/>
          <w:lang w:val="en-US"/>
        </w:rPr>
        <w:t>,</w:t>
      </w:r>
      <w:r w:rsidRPr="00380E02">
        <w:rPr>
          <w:rFonts w:ascii="Calibri" w:hAnsi="Calibri"/>
          <w:b/>
          <w:lang w:val="en-US"/>
        </w:rPr>
        <w:t xml:space="preserve"> </w:t>
      </w:r>
      <w:r w:rsidR="006505CC" w:rsidRPr="00380E02">
        <w:rPr>
          <w:rFonts w:ascii="Calibri" w:hAnsi="Calibri"/>
          <w:b/>
          <w:lang w:val="en-US"/>
        </w:rPr>
        <w:t>the Head of MA</w:t>
      </w:r>
      <w:r w:rsidR="0016140F">
        <w:rPr>
          <w:rFonts w:ascii="Calibri" w:hAnsi="Calibri"/>
          <w:b/>
          <w:lang w:val="en-US"/>
        </w:rPr>
        <w:t>,</w:t>
      </w:r>
      <w:r w:rsidR="006505CC" w:rsidRPr="00380E02">
        <w:rPr>
          <w:rFonts w:ascii="Calibri" w:hAnsi="Calibri"/>
          <w:b/>
          <w:lang w:val="en-US"/>
        </w:rPr>
        <w:t xml:space="preserve"> </w:t>
      </w:r>
    </w:p>
    <w:p w14:paraId="7F4A30B4" w14:textId="77777777" w:rsidR="006505CC" w:rsidRPr="002250D4" w:rsidRDefault="006505CC" w:rsidP="006505CC">
      <w:pPr>
        <w:jc w:val="both"/>
        <w:rPr>
          <w:rFonts w:ascii="Calibri" w:hAnsi="Calibri"/>
        </w:rPr>
      </w:pPr>
    </w:p>
    <w:p w14:paraId="5C3B64A5" w14:textId="77777777" w:rsidR="006505CC" w:rsidRDefault="0016140F" w:rsidP="006505CC">
      <w:pPr>
        <w:jc w:val="both"/>
        <w:rPr>
          <w:rFonts w:ascii="Calibri" w:hAnsi="Calibri"/>
          <w:lang w:val="en-US"/>
        </w:rPr>
      </w:pPr>
      <w:r>
        <w:rPr>
          <w:rFonts w:ascii="Calibri" w:hAnsi="Calibri"/>
        </w:rPr>
        <w:t>a</w:t>
      </w:r>
      <w:proofErr w:type="spellStart"/>
      <w:r w:rsidR="006505CC" w:rsidRPr="002250D4">
        <w:rPr>
          <w:rFonts w:ascii="Calibri" w:hAnsi="Calibri"/>
          <w:lang w:val="en-US"/>
        </w:rPr>
        <w:t>nd</w:t>
      </w:r>
      <w:proofErr w:type="spellEnd"/>
      <w:r w:rsidR="006505CC" w:rsidRPr="002250D4">
        <w:rPr>
          <w:rFonts w:ascii="Calibri" w:hAnsi="Calibri"/>
          <w:lang w:val="en-US"/>
        </w:rPr>
        <w:t xml:space="preserve"> </w:t>
      </w:r>
      <w:bookmarkStart w:id="0" w:name="_GoBack"/>
      <w:bookmarkEnd w:id="0"/>
    </w:p>
    <w:p w14:paraId="6D910680" w14:textId="77777777" w:rsidR="006505CC" w:rsidRPr="002250D4" w:rsidRDefault="006505CC" w:rsidP="006505CC">
      <w:pPr>
        <w:jc w:val="both"/>
        <w:rPr>
          <w:rFonts w:ascii="Calibri" w:hAnsi="Calibri"/>
          <w:lang w:val="en-US"/>
        </w:rPr>
      </w:pPr>
    </w:p>
    <w:p w14:paraId="57912362" w14:textId="2C0DE0D5" w:rsidR="00B15AC8" w:rsidRDefault="006505CC" w:rsidP="006505CC">
      <w:pPr>
        <w:jc w:val="both"/>
        <w:rPr>
          <w:rFonts w:ascii="Calibri" w:hAnsi="Calibri"/>
          <w:b/>
        </w:rPr>
      </w:pPr>
      <w:r w:rsidRPr="00AA4D1D">
        <w:rPr>
          <w:rFonts w:ascii="Calibri" w:hAnsi="Calibri"/>
          <w:b/>
          <w:highlight w:val="lightGray"/>
          <w:lang w:val="en-US"/>
        </w:rPr>
        <w:t>Organization</w:t>
      </w:r>
      <w:r w:rsidRPr="002250D4">
        <w:rPr>
          <w:rFonts w:ascii="Calibri" w:hAnsi="Calibri"/>
          <w:lang w:val="en-US"/>
        </w:rPr>
        <w:t>, represented by its authorized representative</w:t>
      </w:r>
      <w:r w:rsidRPr="00AA4D1D">
        <w:rPr>
          <w:rFonts w:ascii="Calibri" w:hAnsi="Calibri"/>
          <w:highlight w:val="lightGray"/>
          <w:lang w:val="en-US"/>
        </w:rPr>
        <w:t xml:space="preserve">, </w:t>
      </w:r>
      <w:r w:rsidRPr="00AA4D1D">
        <w:rPr>
          <w:rFonts w:ascii="Calibri" w:hAnsi="Calibri"/>
          <w:b/>
          <w:highlight w:val="lightGray"/>
          <w:lang w:val="en-US"/>
        </w:rPr>
        <w:t>Name, Title</w:t>
      </w:r>
      <w:r w:rsidR="002F5928">
        <w:rPr>
          <w:rFonts w:ascii="Calibri" w:hAnsi="Calibri"/>
          <w:b/>
          <w:lang w:val="en-US"/>
        </w:rPr>
        <w:t xml:space="preserve">, </w:t>
      </w:r>
      <w:r w:rsidR="00253DEB">
        <w:rPr>
          <w:rFonts w:ascii="Calibri" w:hAnsi="Calibri"/>
          <w:b/>
          <w:lang w:val="en-US"/>
        </w:rPr>
        <w:t xml:space="preserve">acting as Lead Partner </w:t>
      </w:r>
      <w:r w:rsidR="00253DEB" w:rsidRPr="00D25C92">
        <w:rPr>
          <w:rFonts w:ascii="Calibri" w:hAnsi="Calibri"/>
          <w:lang w:val="en-US"/>
        </w:rPr>
        <w:t>(</w:t>
      </w:r>
      <w:r w:rsidRPr="002250D4">
        <w:rPr>
          <w:rFonts w:ascii="Calibri" w:hAnsi="Calibri"/>
          <w:lang w:val="en-US"/>
        </w:rPr>
        <w:t xml:space="preserve">hereinafter referred to </w:t>
      </w:r>
      <w:r w:rsidRPr="00D25C92">
        <w:rPr>
          <w:rFonts w:ascii="Calibri" w:hAnsi="Calibri"/>
          <w:lang w:val="en-US"/>
        </w:rPr>
        <w:t>as</w:t>
      </w:r>
      <w:r w:rsidRPr="00380E02">
        <w:rPr>
          <w:rFonts w:ascii="Calibri" w:hAnsi="Calibri"/>
          <w:b/>
          <w:lang w:val="en-US"/>
        </w:rPr>
        <w:t xml:space="preserve"> LP</w:t>
      </w:r>
      <w:r w:rsidRPr="00D25C92">
        <w:rPr>
          <w:rFonts w:ascii="Calibri" w:hAnsi="Calibri"/>
          <w:lang w:val="en-US"/>
        </w:rPr>
        <w:t>)</w:t>
      </w:r>
      <w:r w:rsidRPr="002250D4">
        <w:rPr>
          <w:rFonts w:ascii="Calibri" w:hAnsi="Calibri"/>
          <w:lang w:val="en-US"/>
        </w:rPr>
        <w:t xml:space="preserve"> and representing the partners (according to Partnership </w:t>
      </w:r>
      <w:r w:rsidR="000F6936">
        <w:rPr>
          <w:rFonts w:ascii="Calibri" w:hAnsi="Calibri"/>
          <w:lang w:val="en-US"/>
        </w:rPr>
        <w:t>A</w:t>
      </w:r>
      <w:r w:rsidRPr="002250D4">
        <w:rPr>
          <w:rFonts w:ascii="Calibri" w:hAnsi="Calibri"/>
          <w:lang w:val="en-US"/>
        </w:rPr>
        <w:t xml:space="preserve">greement) of the </w:t>
      </w:r>
      <w:r w:rsidR="00601413">
        <w:rPr>
          <w:rFonts w:ascii="Calibri" w:hAnsi="Calibri"/>
          <w:lang w:val="en-US"/>
        </w:rPr>
        <w:t>respective</w:t>
      </w:r>
      <w:r w:rsidR="00CF0CD0">
        <w:rPr>
          <w:rFonts w:ascii="Calibri" w:hAnsi="Calibri"/>
          <w:lang w:val="en-US"/>
        </w:rPr>
        <w:t xml:space="preserve"> </w:t>
      </w:r>
      <w:r w:rsidRPr="002250D4">
        <w:rPr>
          <w:rFonts w:ascii="Calibri" w:hAnsi="Calibri"/>
          <w:lang w:val="en-US"/>
        </w:rPr>
        <w:t>project.</w:t>
      </w:r>
    </w:p>
    <w:p w14:paraId="760754E5" w14:textId="77777777" w:rsidR="00B15AC8" w:rsidRDefault="00B15AC8" w:rsidP="006505CC">
      <w:pPr>
        <w:jc w:val="both"/>
        <w:rPr>
          <w:rFonts w:ascii="Calibri" w:hAnsi="Calibri"/>
          <w:lang w:val="en-US"/>
        </w:rPr>
      </w:pPr>
    </w:p>
    <w:p w14:paraId="632F3E81" w14:textId="53541BC4" w:rsidR="00253DEB" w:rsidRPr="002250D4" w:rsidRDefault="00253DEB" w:rsidP="006505CC">
      <w:pPr>
        <w:jc w:val="both"/>
        <w:rPr>
          <w:rFonts w:ascii="Calibri" w:hAnsi="Calibri"/>
          <w:lang w:val="en-US"/>
        </w:rPr>
      </w:pPr>
      <w:proofErr w:type="gramStart"/>
      <w:r>
        <w:rPr>
          <w:rFonts w:ascii="Calibri" w:hAnsi="Calibri"/>
          <w:lang w:val="en-US"/>
        </w:rPr>
        <w:t>hereby</w:t>
      </w:r>
      <w:proofErr w:type="gramEnd"/>
      <w:r>
        <w:rPr>
          <w:rFonts w:ascii="Calibri" w:hAnsi="Calibri"/>
          <w:lang w:val="en-US"/>
        </w:rPr>
        <w:t xml:space="preserve"> conclude the following</w:t>
      </w:r>
    </w:p>
    <w:p w14:paraId="5BFFA71E" w14:textId="77777777" w:rsidR="00B15AC8" w:rsidRDefault="00B15AC8" w:rsidP="006505CC">
      <w:pPr>
        <w:jc w:val="both"/>
        <w:rPr>
          <w:rFonts w:ascii="Calibri" w:hAnsi="Calibri"/>
          <w:b/>
        </w:rPr>
      </w:pPr>
    </w:p>
    <w:p w14:paraId="2B1EE9E4" w14:textId="195420CB" w:rsidR="00B15AC8" w:rsidRDefault="00B15AC8" w:rsidP="006B5C93">
      <w:pPr>
        <w:jc w:val="center"/>
        <w:rPr>
          <w:rFonts w:ascii="Calibri" w:hAnsi="Calibri"/>
          <w:b/>
        </w:rPr>
      </w:pPr>
      <w:r w:rsidRPr="00380E02">
        <w:rPr>
          <w:rFonts w:ascii="Calibri" w:hAnsi="Calibri"/>
          <w:b/>
          <w:sz w:val="32"/>
          <w:szCs w:val="32"/>
        </w:rPr>
        <w:t>ERDF SUBSIDY CONTRACT NO ...</w:t>
      </w:r>
      <w:r>
        <w:rPr>
          <w:rFonts w:ascii="Calibri" w:hAnsi="Calibri"/>
          <w:b/>
          <w:sz w:val="32"/>
          <w:szCs w:val="32"/>
        </w:rPr>
        <w:t xml:space="preserve"> </w:t>
      </w:r>
      <w:r w:rsidR="006505CC">
        <w:rPr>
          <w:rFonts w:ascii="Calibri" w:hAnsi="Calibri"/>
          <w:b/>
        </w:rPr>
        <w:br/>
      </w:r>
    </w:p>
    <w:p w14:paraId="612675B7" w14:textId="77777777" w:rsidR="006505CC" w:rsidRDefault="006505CC" w:rsidP="006505CC">
      <w:pPr>
        <w:jc w:val="both"/>
        <w:rPr>
          <w:rFonts w:ascii="Calibri" w:hAnsi="Calibri"/>
          <w:lang w:val="en-US"/>
        </w:rPr>
      </w:pPr>
      <w:r w:rsidRPr="002250D4">
        <w:rPr>
          <w:rFonts w:ascii="Calibri" w:hAnsi="Calibri"/>
          <w:lang w:val="en-US"/>
        </w:rPr>
        <w:t xml:space="preserve">The subject matter of this contract is the legally binding agreement on implementation and management of the </w:t>
      </w:r>
    </w:p>
    <w:p w14:paraId="1B7ECE24" w14:textId="77777777" w:rsidR="006505CC" w:rsidRPr="002250D4" w:rsidRDefault="006505CC" w:rsidP="006505CC">
      <w:pPr>
        <w:jc w:val="both"/>
        <w:rPr>
          <w:rFonts w:ascii="Calibri" w:hAnsi="Calibri"/>
          <w:lang w:val="en-US"/>
        </w:rPr>
      </w:pPr>
    </w:p>
    <w:tbl>
      <w:tblPr>
        <w:tblStyle w:val="Tabelamrea"/>
        <w:tblW w:w="0" w:type="auto"/>
        <w:jc w:val="center"/>
        <w:tblLook w:val="00A0" w:firstRow="1" w:lastRow="0" w:firstColumn="1" w:lastColumn="0" w:noHBand="0" w:noVBand="0"/>
      </w:tblPr>
      <w:tblGrid>
        <w:gridCol w:w="2946"/>
        <w:gridCol w:w="6116"/>
      </w:tblGrid>
      <w:tr w:rsidR="006505CC" w:rsidRPr="00A31D18" w14:paraId="3815B2A7" w14:textId="77777777" w:rsidTr="006A2FC2">
        <w:trPr>
          <w:trHeight w:val="340"/>
          <w:jc w:val="center"/>
        </w:trPr>
        <w:tc>
          <w:tcPr>
            <w:tcW w:w="2970" w:type="dxa"/>
            <w:vAlign w:val="center"/>
          </w:tcPr>
          <w:p w14:paraId="6AB6FAB1" w14:textId="77777777" w:rsidR="006505CC" w:rsidRPr="00AA4D1D" w:rsidRDefault="006505CC" w:rsidP="006A2FC2">
            <w:pPr>
              <w:jc w:val="both"/>
              <w:rPr>
                <w:rFonts w:ascii="Calibri" w:hAnsi="Calibri"/>
                <w:b/>
                <w:highlight w:val="lightGray"/>
                <w:lang w:val="en-GB"/>
              </w:rPr>
            </w:pPr>
            <w:r w:rsidRPr="00AA4D1D">
              <w:rPr>
                <w:rFonts w:ascii="Calibri" w:hAnsi="Calibri"/>
                <w:b/>
                <w:highlight w:val="lightGray"/>
                <w:lang w:val="en-GB"/>
              </w:rPr>
              <w:t xml:space="preserve">Project </w:t>
            </w:r>
            <w:r w:rsidR="00BF6C2A">
              <w:rPr>
                <w:rFonts w:ascii="Calibri" w:hAnsi="Calibri"/>
                <w:b/>
                <w:highlight w:val="lightGray"/>
                <w:lang w:val="en-GB"/>
              </w:rPr>
              <w:t>N</w:t>
            </w:r>
            <w:r w:rsidRPr="00AA4D1D">
              <w:rPr>
                <w:rFonts w:ascii="Calibri" w:hAnsi="Calibri"/>
                <w:b/>
                <w:highlight w:val="lightGray"/>
                <w:lang w:val="en-GB"/>
              </w:rPr>
              <w:t>ame:</w:t>
            </w:r>
          </w:p>
        </w:tc>
        <w:tc>
          <w:tcPr>
            <w:tcW w:w="6210" w:type="dxa"/>
            <w:vAlign w:val="center"/>
          </w:tcPr>
          <w:p w14:paraId="08BC3A50" w14:textId="77777777" w:rsidR="006505CC" w:rsidRPr="00A31D18" w:rsidRDefault="006505CC" w:rsidP="006A2FC2">
            <w:pPr>
              <w:jc w:val="both"/>
              <w:rPr>
                <w:rFonts w:ascii="Calibri" w:hAnsi="Calibri"/>
                <w:b/>
                <w:lang w:val="en-GB"/>
              </w:rPr>
            </w:pPr>
          </w:p>
        </w:tc>
      </w:tr>
      <w:tr w:rsidR="006505CC" w:rsidRPr="002250D4" w14:paraId="03216D50" w14:textId="77777777" w:rsidTr="006A2FC2">
        <w:trPr>
          <w:trHeight w:val="340"/>
          <w:jc w:val="center"/>
        </w:trPr>
        <w:tc>
          <w:tcPr>
            <w:tcW w:w="2970" w:type="dxa"/>
            <w:vAlign w:val="center"/>
          </w:tcPr>
          <w:p w14:paraId="33739539" w14:textId="77777777" w:rsidR="006505CC" w:rsidRPr="00AA4D1D" w:rsidRDefault="006505CC" w:rsidP="006A2FC2">
            <w:pPr>
              <w:jc w:val="both"/>
              <w:rPr>
                <w:rFonts w:ascii="Calibri" w:hAnsi="Calibri"/>
                <w:highlight w:val="lightGray"/>
                <w:lang w:val="en-GB"/>
              </w:rPr>
            </w:pPr>
            <w:r w:rsidRPr="00601413">
              <w:rPr>
                <w:rFonts w:ascii="Calibri" w:hAnsi="Calibri"/>
                <w:highlight w:val="lightGray"/>
                <w:lang w:val="en-GB"/>
              </w:rPr>
              <w:t xml:space="preserve">Project </w:t>
            </w:r>
            <w:r w:rsidR="00BF6C2A">
              <w:rPr>
                <w:rFonts w:ascii="Calibri" w:hAnsi="Calibri"/>
                <w:highlight w:val="lightGray"/>
                <w:lang w:val="en-GB"/>
              </w:rPr>
              <w:t>A</w:t>
            </w:r>
            <w:r w:rsidRPr="00AA4D1D">
              <w:rPr>
                <w:rFonts w:ascii="Calibri" w:hAnsi="Calibri"/>
                <w:highlight w:val="lightGray"/>
                <w:lang w:val="en-GB"/>
              </w:rPr>
              <w:t>cronym:</w:t>
            </w:r>
          </w:p>
        </w:tc>
        <w:tc>
          <w:tcPr>
            <w:tcW w:w="6210" w:type="dxa"/>
            <w:vAlign w:val="center"/>
          </w:tcPr>
          <w:p w14:paraId="74307C67" w14:textId="77777777" w:rsidR="006505CC" w:rsidRPr="002250D4" w:rsidRDefault="006505CC" w:rsidP="006A2FC2">
            <w:pPr>
              <w:jc w:val="both"/>
              <w:rPr>
                <w:rFonts w:ascii="Calibri" w:hAnsi="Calibri"/>
                <w:lang w:val="en-GB"/>
              </w:rPr>
            </w:pPr>
          </w:p>
        </w:tc>
      </w:tr>
      <w:tr w:rsidR="006505CC" w:rsidRPr="002250D4" w14:paraId="70861DFA" w14:textId="77777777" w:rsidTr="006A2FC2">
        <w:trPr>
          <w:trHeight w:val="340"/>
          <w:jc w:val="center"/>
        </w:trPr>
        <w:tc>
          <w:tcPr>
            <w:tcW w:w="2970" w:type="dxa"/>
            <w:vAlign w:val="center"/>
          </w:tcPr>
          <w:p w14:paraId="346B4D23" w14:textId="77777777" w:rsidR="006505CC" w:rsidRPr="00601413" w:rsidRDefault="006505CC" w:rsidP="006A2FC2">
            <w:pPr>
              <w:jc w:val="both"/>
              <w:rPr>
                <w:rFonts w:ascii="Calibri" w:hAnsi="Calibri"/>
                <w:highlight w:val="lightGray"/>
                <w:lang w:val="en-GB"/>
              </w:rPr>
            </w:pPr>
            <w:r w:rsidRPr="00601413">
              <w:rPr>
                <w:rFonts w:ascii="Calibri" w:hAnsi="Calibri"/>
                <w:highlight w:val="lightGray"/>
                <w:lang w:val="en-GB"/>
              </w:rPr>
              <w:t xml:space="preserve">Project </w:t>
            </w:r>
            <w:r w:rsidR="00BF6C2A">
              <w:rPr>
                <w:rFonts w:ascii="Calibri" w:hAnsi="Calibri"/>
                <w:highlight w:val="lightGray"/>
                <w:lang w:val="en-GB"/>
              </w:rPr>
              <w:t>N</w:t>
            </w:r>
            <w:r w:rsidRPr="00601413">
              <w:rPr>
                <w:rFonts w:ascii="Calibri" w:hAnsi="Calibri"/>
                <w:highlight w:val="lightGray"/>
                <w:lang w:val="en-GB"/>
              </w:rPr>
              <w:t>umber:</w:t>
            </w:r>
            <w:r w:rsidRPr="00601413">
              <w:rPr>
                <w:rFonts w:ascii="Calibri" w:hAnsi="Calibri"/>
                <w:highlight w:val="lightGray"/>
                <w:lang w:val="en-GB"/>
              </w:rPr>
              <w:tab/>
            </w:r>
          </w:p>
        </w:tc>
        <w:tc>
          <w:tcPr>
            <w:tcW w:w="6210" w:type="dxa"/>
            <w:vAlign w:val="center"/>
          </w:tcPr>
          <w:p w14:paraId="137AFE9A" w14:textId="77777777" w:rsidR="006505CC" w:rsidRPr="002250D4" w:rsidRDefault="006505CC" w:rsidP="006A2FC2">
            <w:pPr>
              <w:jc w:val="both"/>
              <w:rPr>
                <w:rFonts w:ascii="Calibri" w:hAnsi="Calibri"/>
                <w:lang w:val="en-GB"/>
              </w:rPr>
            </w:pPr>
          </w:p>
        </w:tc>
      </w:tr>
      <w:tr w:rsidR="006505CC" w:rsidRPr="002250D4" w14:paraId="3C2FFB64" w14:textId="77777777" w:rsidTr="006A2FC2">
        <w:trPr>
          <w:trHeight w:val="340"/>
          <w:jc w:val="center"/>
        </w:trPr>
        <w:tc>
          <w:tcPr>
            <w:tcW w:w="2970" w:type="dxa"/>
            <w:vAlign w:val="center"/>
          </w:tcPr>
          <w:p w14:paraId="6438FD53" w14:textId="77777777" w:rsidR="006505CC" w:rsidRPr="00601413" w:rsidRDefault="006505CC" w:rsidP="006A2FC2">
            <w:pPr>
              <w:jc w:val="both"/>
              <w:rPr>
                <w:rFonts w:ascii="Calibri" w:hAnsi="Calibri"/>
                <w:highlight w:val="lightGray"/>
                <w:lang w:val="en-GB"/>
              </w:rPr>
            </w:pPr>
            <w:r w:rsidRPr="00601413">
              <w:rPr>
                <w:rFonts w:ascii="Calibri" w:hAnsi="Calibri"/>
                <w:highlight w:val="lightGray"/>
                <w:lang w:val="en-GB"/>
              </w:rPr>
              <w:t>LP Organisation:</w:t>
            </w:r>
          </w:p>
        </w:tc>
        <w:tc>
          <w:tcPr>
            <w:tcW w:w="6210" w:type="dxa"/>
            <w:vAlign w:val="center"/>
          </w:tcPr>
          <w:p w14:paraId="795B3C94" w14:textId="77777777" w:rsidR="006505CC" w:rsidRPr="002250D4" w:rsidRDefault="006505CC" w:rsidP="006A2FC2">
            <w:pPr>
              <w:jc w:val="both"/>
              <w:rPr>
                <w:rFonts w:ascii="Calibri" w:hAnsi="Calibri"/>
                <w:lang w:val="en-GB"/>
              </w:rPr>
            </w:pPr>
          </w:p>
        </w:tc>
      </w:tr>
      <w:tr w:rsidR="006505CC" w:rsidRPr="002250D4" w14:paraId="4105A514" w14:textId="77777777" w:rsidTr="006A2FC2">
        <w:trPr>
          <w:trHeight w:val="340"/>
          <w:jc w:val="center"/>
        </w:trPr>
        <w:tc>
          <w:tcPr>
            <w:tcW w:w="2970" w:type="dxa"/>
            <w:vAlign w:val="center"/>
          </w:tcPr>
          <w:p w14:paraId="17CC0E76" w14:textId="77777777" w:rsidR="006505CC" w:rsidRPr="00601413" w:rsidRDefault="006505CC" w:rsidP="006A2FC2">
            <w:pPr>
              <w:jc w:val="both"/>
              <w:rPr>
                <w:rFonts w:ascii="Calibri" w:hAnsi="Calibri"/>
                <w:highlight w:val="lightGray"/>
                <w:lang w:val="en-GB"/>
              </w:rPr>
            </w:pPr>
            <w:r w:rsidRPr="00601413">
              <w:rPr>
                <w:rFonts w:ascii="Calibri" w:hAnsi="Calibri"/>
                <w:highlight w:val="lightGray"/>
                <w:lang w:val="en-GB"/>
              </w:rPr>
              <w:t>Priority:</w:t>
            </w:r>
          </w:p>
        </w:tc>
        <w:tc>
          <w:tcPr>
            <w:tcW w:w="6210" w:type="dxa"/>
            <w:vAlign w:val="center"/>
          </w:tcPr>
          <w:p w14:paraId="0A538443" w14:textId="77777777" w:rsidR="006505CC" w:rsidRPr="002250D4" w:rsidRDefault="006505CC" w:rsidP="006A2FC2">
            <w:pPr>
              <w:jc w:val="both"/>
              <w:rPr>
                <w:rFonts w:ascii="Calibri" w:hAnsi="Calibri"/>
                <w:lang w:val="en-GB"/>
              </w:rPr>
            </w:pPr>
          </w:p>
        </w:tc>
      </w:tr>
      <w:tr w:rsidR="006505CC" w:rsidRPr="002250D4" w14:paraId="38CABA36" w14:textId="77777777" w:rsidTr="006A2FC2">
        <w:trPr>
          <w:trHeight w:val="340"/>
          <w:jc w:val="center"/>
        </w:trPr>
        <w:tc>
          <w:tcPr>
            <w:tcW w:w="2970" w:type="dxa"/>
            <w:vAlign w:val="center"/>
          </w:tcPr>
          <w:p w14:paraId="109AC696" w14:textId="77777777" w:rsidR="006505CC" w:rsidRPr="00601413" w:rsidRDefault="006505CC" w:rsidP="006A2FC2">
            <w:pPr>
              <w:jc w:val="both"/>
              <w:rPr>
                <w:rFonts w:ascii="Calibri" w:hAnsi="Calibri"/>
                <w:highlight w:val="lightGray"/>
                <w:lang w:val="en-GB"/>
              </w:rPr>
            </w:pPr>
            <w:r w:rsidRPr="00601413">
              <w:rPr>
                <w:rFonts w:ascii="Calibri" w:hAnsi="Calibri"/>
                <w:highlight w:val="lightGray"/>
                <w:lang w:val="en-GB"/>
              </w:rPr>
              <w:t>Specific Objective:</w:t>
            </w:r>
          </w:p>
        </w:tc>
        <w:tc>
          <w:tcPr>
            <w:tcW w:w="6210" w:type="dxa"/>
            <w:vAlign w:val="center"/>
          </w:tcPr>
          <w:p w14:paraId="1CC12590" w14:textId="77777777" w:rsidR="006505CC" w:rsidRPr="002250D4" w:rsidRDefault="006505CC" w:rsidP="006A2FC2">
            <w:pPr>
              <w:jc w:val="both"/>
              <w:rPr>
                <w:rFonts w:ascii="Calibri" w:hAnsi="Calibri"/>
                <w:lang w:val="en-GB"/>
              </w:rPr>
            </w:pPr>
          </w:p>
        </w:tc>
      </w:tr>
      <w:tr w:rsidR="006505CC" w:rsidRPr="002250D4" w14:paraId="57A89B66" w14:textId="77777777" w:rsidTr="006A2FC2">
        <w:trPr>
          <w:trHeight w:val="340"/>
          <w:jc w:val="center"/>
        </w:trPr>
        <w:tc>
          <w:tcPr>
            <w:tcW w:w="2970" w:type="dxa"/>
            <w:vAlign w:val="center"/>
          </w:tcPr>
          <w:p w14:paraId="54568C99" w14:textId="77777777" w:rsidR="006505CC" w:rsidRPr="00601413" w:rsidRDefault="006505CC" w:rsidP="006A2FC2">
            <w:pPr>
              <w:jc w:val="both"/>
              <w:rPr>
                <w:rFonts w:ascii="Calibri" w:hAnsi="Calibri"/>
                <w:highlight w:val="lightGray"/>
                <w:lang w:val="en-GB"/>
              </w:rPr>
            </w:pPr>
            <w:r w:rsidRPr="00601413">
              <w:rPr>
                <w:rFonts w:ascii="Calibri" w:hAnsi="Calibri"/>
                <w:highlight w:val="lightGray"/>
                <w:lang w:val="en-GB"/>
              </w:rPr>
              <w:t>Approved start date:</w:t>
            </w:r>
          </w:p>
        </w:tc>
        <w:tc>
          <w:tcPr>
            <w:tcW w:w="6210" w:type="dxa"/>
            <w:vAlign w:val="center"/>
          </w:tcPr>
          <w:p w14:paraId="175CA167" w14:textId="77777777" w:rsidR="006505CC" w:rsidRPr="002250D4" w:rsidRDefault="006505CC" w:rsidP="006A2FC2">
            <w:pPr>
              <w:jc w:val="both"/>
              <w:rPr>
                <w:rFonts w:ascii="Calibri" w:hAnsi="Calibri"/>
                <w:lang w:val="en-GB"/>
              </w:rPr>
            </w:pPr>
          </w:p>
        </w:tc>
      </w:tr>
      <w:tr w:rsidR="006505CC" w:rsidRPr="002250D4" w14:paraId="093F76FC" w14:textId="77777777" w:rsidTr="006A2FC2">
        <w:trPr>
          <w:trHeight w:val="340"/>
          <w:jc w:val="center"/>
        </w:trPr>
        <w:tc>
          <w:tcPr>
            <w:tcW w:w="2970" w:type="dxa"/>
            <w:vAlign w:val="center"/>
          </w:tcPr>
          <w:p w14:paraId="7A5E6D9F" w14:textId="77777777" w:rsidR="006505CC" w:rsidRPr="00601413" w:rsidRDefault="006505CC" w:rsidP="00601413">
            <w:pPr>
              <w:jc w:val="both"/>
              <w:rPr>
                <w:rFonts w:ascii="Calibri" w:hAnsi="Calibri"/>
                <w:highlight w:val="lightGray"/>
                <w:lang w:val="en-GB"/>
              </w:rPr>
            </w:pPr>
            <w:r w:rsidRPr="00601413">
              <w:rPr>
                <w:rFonts w:ascii="Calibri" w:hAnsi="Calibri"/>
                <w:highlight w:val="lightGray"/>
                <w:lang w:val="en-GB"/>
              </w:rPr>
              <w:t xml:space="preserve">Approved </w:t>
            </w:r>
            <w:r w:rsidR="00601413">
              <w:rPr>
                <w:rFonts w:ascii="Calibri" w:hAnsi="Calibri"/>
                <w:highlight w:val="lightGray"/>
                <w:lang w:val="en-GB"/>
              </w:rPr>
              <w:t>end</w:t>
            </w:r>
            <w:r w:rsidR="00601413" w:rsidRPr="00601413">
              <w:rPr>
                <w:rFonts w:ascii="Calibri" w:hAnsi="Calibri"/>
                <w:highlight w:val="lightGray"/>
                <w:lang w:val="en-GB"/>
              </w:rPr>
              <w:t xml:space="preserve"> </w:t>
            </w:r>
            <w:r w:rsidRPr="00601413">
              <w:rPr>
                <w:rFonts w:ascii="Calibri" w:hAnsi="Calibri"/>
                <w:highlight w:val="lightGray"/>
                <w:lang w:val="en-GB"/>
              </w:rPr>
              <w:t>date:</w:t>
            </w:r>
          </w:p>
        </w:tc>
        <w:tc>
          <w:tcPr>
            <w:tcW w:w="6210" w:type="dxa"/>
            <w:vAlign w:val="center"/>
          </w:tcPr>
          <w:p w14:paraId="13A0573D" w14:textId="77777777" w:rsidR="006505CC" w:rsidRPr="002250D4" w:rsidRDefault="006505CC" w:rsidP="006A2FC2">
            <w:pPr>
              <w:jc w:val="both"/>
              <w:rPr>
                <w:rFonts w:ascii="Calibri" w:hAnsi="Calibri"/>
                <w:lang w:val="en-GB"/>
              </w:rPr>
            </w:pPr>
          </w:p>
        </w:tc>
      </w:tr>
    </w:tbl>
    <w:p w14:paraId="22D8E384" w14:textId="77777777" w:rsidR="006505CC" w:rsidRDefault="006505CC" w:rsidP="006505CC">
      <w:pPr>
        <w:jc w:val="both"/>
        <w:rPr>
          <w:rFonts w:ascii="Calibri" w:hAnsi="Calibri"/>
          <w:b/>
        </w:rPr>
      </w:pPr>
    </w:p>
    <w:p w14:paraId="759CFC8B" w14:textId="77777777" w:rsidR="006505CC" w:rsidRDefault="006505CC" w:rsidP="006505CC">
      <w:pPr>
        <w:jc w:val="center"/>
        <w:rPr>
          <w:rFonts w:ascii="Calibri" w:hAnsi="Calibri"/>
          <w:b/>
        </w:rPr>
      </w:pPr>
      <w:r w:rsidRPr="002250D4">
        <w:rPr>
          <w:rFonts w:ascii="Calibri" w:hAnsi="Calibri"/>
          <w:b/>
        </w:rPr>
        <w:t>Article 1</w:t>
      </w:r>
      <w:r>
        <w:rPr>
          <w:rFonts w:ascii="Calibri" w:hAnsi="Calibri"/>
          <w:b/>
        </w:rPr>
        <w:br/>
        <w:t>L</w:t>
      </w:r>
      <w:r w:rsidRPr="002250D4">
        <w:rPr>
          <w:rFonts w:ascii="Calibri" w:hAnsi="Calibri"/>
          <w:b/>
        </w:rPr>
        <w:t>egal framework</w:t>
      </w:r>
    </w:p>
    <w:p w14:paraId="2291462D" w14:textId="77777777" w:rsidR="006505CC" w:rsidRDefault="006505CC" w:rsidP="006505CC">
      <w:pPr>
        <w:jc w:val="center"/>
        <w:rPr>
          <w:rFonts w:ascii="Calibri" w:hAnsi="Calibri"/>
          <w:b/>
        </w:rPr>
      </w:pPr>
    </w:p>
    <w:p w14:paraId="3A3DF28E" w14:textId="77777777" w:rsidR="006505CC" w:rsidRPr="00F258CB" w:rsidRDefault="006505CC" w:rsidP="006505CC">
      <w:pPr>
        <w:pStyle w:val="Odstavekseznama"/>
        <w:numPr>
          <w:ilvl w:val="0"/>
          <w:numId w:val="19"/>
        </w:numPr>
        <w:jc w:val="both"/>
        <w:rPr>
          <w:rFonts w:ascii="Calibri" w:hAnsi="Calibri"/>
          <w:lang w:val="en-US"/>
        </w:rPr>
      </w:pPr>
      <w:r w:rsidRPr="00F258CB">
        <w:rPr>
          <w:rFonts w:ascii="Calibri" w:hAnsi="Calibri"/>
          <w:lang w:val="en-US"/>
        </w:rPr>
        <w:t>This contract is concluded on the basis of:</w:t>
      </w:r>
    </w:p>
    <w:p w14:paraId="758F12FD" w14:textId="77777777" w:rsidR="006505CC" w:rsidRPr="002250D4" w:rsidRDefault="006505CC" w:rsidP="006505CC">
      <w:pPr>
        <w:jc w:val="both"/>
        <w:rPr>
          <w:rFonts w:ascii="Calibri" w:hAnsi="Calibri"/>
          <w:lang w:val="en-US"/>
        </w:rPr>
      </w:pPr>
    </w:p>
    <w:p w14:paraId="0CD87936" w14:textId="4DBA00EA" w:rsidR="006505CC" w:rsidRDefault="00B15AC8" w:rsidP="00226490">
      <w:pPr>
        <w:pStyle w:val="Odstavekseznama"/>
        <w:numPr>
          <w:ilvl w:val="0"/>
          <w:numId w:val="22"/>
        </w:numPr>
        <w:jc w:val="both"/>
        <w:rPr>
          <w:rFonts w:ascii="Calibri" w:hAnsi="Calibri"/>
          <w:lang w:val="en-US"/>
        </w:rPr>
      </w:pPr>
      <w:r w:rsidRPr="004207B8">
        <w:rPr>
          <w:rFonts w:ascii="Calibri" w:hAnsi="Calibri"/>
          <w:lang w:val="en-US"/>
        </w:rPr>
        <w:t>R</w:t>
      </w:r>
      <w:r w:rsidRPr="00EF289F">
        <w:rPr>
          <w:rFonts w:ascii="Calibri" w:hAnsi="Calibri"/>
          <w:lang w:val="en-US"/>
        </w:rPr>
        <w:t>egulation (EU) No. 1303/2013 of The European Parliament and of the Council of 17 December 2013 (Official Journal of the European Union L 347/320</w:t>
      </w:r>
      <w:r>
        <w:rPr>
          <w:rFonts w:ascii="Calibri" w:hAnsi="Calibri"/>
          <w:lang w:val="en-US"/>
        </w:rPr>
        <w:t>,</w:t>
      </w:r>
      <w:r w:rsidRPr="00EF289F">
        <w:rPr>
          <w:rFonts w:ascii="Calibri" w:hAnsi="Calibri"/>
          <w:lang w:val="en-US"/>
        </w:rPr>
        <w:t xml:space="preserve"> 20.12.2013) </w:t>
      </w:r>
      <w:r w:rsidR="006505CC" w:rsidRPr="002250D4">
        <w:rPr>
          <w:rFonts w:ascii="Calibri" w:hAnsi="Calibri"/>
          <w:lang w:val="en-US"/>
        </w:rPr>
        <w:t>referred to as "CPR regulation"</w:t>
      </w:r>
      <w:r w:rsidR="006505CC">
        <w:rPr>
          <w:rFonts w:ascii="Calibri" w:hAnsi="Calibri"/>
          <w:lang w:val="en-US"/>
        </w:rPr>
        <w:t>;</w:t>
      </w:r>
    </w:p>
    <w:p w14:paraId="67AEC57C" w14:textId="73C1EA8B" w:rsidR="006505CC" w:rsidRDefault="00B15AC8" w:rsidP="00226490">
      <w:pPr>
        <w:pStyle w:val="Odstavekseznama"/>
        <w:numPr>
          <w:ilvl w:val="0"/>
          <w:numId w:val="22"/>
        </w:numPr>
        <w:jc w:val="both"/>
        <w:rPr>
          <w:rFonts w:ascii="Calibri" w:hAnsi="Calibri"/>
          <w:lang w:val="en-US"/>
        </w:rPr>
      </w:pPr>
      <w:r w:rsidRPr="004207B8">
        <w:rPr>
          <w:rFonts w:ascii="Calibri" w:hAnsi="Calibri"/>
          <w:lang w:val="en-US"/>
        </w:rPr>
        <w:t>Regulation (EU) No. 1301/2013 of The European Parliament and of the Council of 17 December 2013 (Official Journal of the European Union L 347/289, 20.12.2013)</w:t>
      </w:r>
      <w:r w:rsidRPr="004207B8">
        <w:t xml:space="preserve"> </w:t>
      </w:r>
      <w:r w:rsidR="006505CC" w:rsidRPr="002250D4">
        <w:rPr>
          <w:rFonts w:ascii="Calibri" w:hAnsi="Calibri"/>
          <w:lang w:val="en-US"/>
        </w:rPr>
        <w:t>referred to as "ERDF regulation"</w:t>
      </w:r>
      <w:r w:rsidR="006505CC">
        <w:rPr>
          <w:rFonts w:ascii="Calibri" w:hAnsi="Calibri"/>
          <w:lang w:val="en-US"/>
        </w:rPr>
        <w:t>;</w:t>
      </w:r>
    </w:p>
    <w:p w14:paraId="36DB2114" w14:textId="714FD905" w:rsidR="006505CC" w:rsidRDefault="00B15AC8" w:rsidP="00226490">
      <w:pPr>
        <w:pStyle w:val="Odstavekseznama"/>
        <w:numPr>
          <w:ilvl w:val="0"/>
          <w:numId w:val="22"/>
        </w:numPr>
        <w:jc w:val="both"/>
        <w:rPr>
          <w:rFonts w:ascii="Calibri" w:hAnsi="Calibri"/>
          <w:lang w:val="en-US"/>
        </w:rPr>
      </w:pPr>
      <w:r w:rsidRPr="00EF289F">
        <w:rPr>
          <w:rFonts w:ascii="Calibri" w:hAnsi="Calibri"/>
          <w:lang w:val="en-US"/>
        </w:rPr>
        <w:t>Regulation (EU) No. 1299/2013 of The European Parliament and of the Council of 17 December 2013 (Official Journal of the European Union L 347/259, 20.12.2013)</w:t>
      </w:r>
      <w:r w:rsidRPr="00FF4965">
        <w:t xml:space="preserve"> </w:t>
      </w:r>
      <w:r w:rsidR="006505CC" w:rsidRPr="002250D4">
        <w:rPr>
          <w:rFonts w:ascii="Calibri" w:hAnsi="Calibri"/>
          <w:lang w:val="en-US"/>
        </w:rPr>
        <w:t>referred to as "ETC regulation"</w:t>
      </w:r>
      <w:r w:rsidR="006505CC">
        <w:rPr>
          <w:rFonts w:ascii="Calibri" w:hAnsi="Calibri"/>
          <w:lang w:val="en-US"/>
        </w:rPr>
        <w:t>;</w:t>
      </w:r>
    </w:p>
    <w:p w14:paraId="0F90DFD9" w14:textId="77777777" w:rsidR="006505CC" w:rsidRPr="00A31D18" w:rsidRDefault="006505CC" w:rsidP="00226490">
      <w:pPr>
        <w:pStyle w:val="Odstavekseznama"/>
        <w:numPr>
          <w:ilvl w:val="0"/>
          <w:numId w:val="22"/>
        </w:numPr>
        <w:jc w:val="both"/>
        <w:rPr>
          <w:rFonts w:ascii="Calibri" w:hAnsi="Calibri"/>
        </w:rPr>
      </w:pPr>
      <w:r>
        <w:rPr>
          <w:rFonts w:ascii="Calibri" w:hAnsi="Calibri"/>
        </w:rPr>
        <w:t>Community and national r</w:t>
      </w:r>
      <w:r w:rsidRPr="002250D4">
        <w:rPr>
          <w:rFonts w:ascii="Calibri" w:hAnsi="Calibri"/>
        </w:rPr>
        <w:t>ules for public procurement and entry into the markets</w:t>
      </w:r>
      <w:r>
        <w:rPr>
          <w:rFonts w:ascii="Calibri" w:hAnsi="Calibri"/>
        </w:rPr>
        <w:t>,</w:t>
      </w:r>
      <w:r w:rsidRPr="002250D4">
        <w:rPr>
          <w:rFonts w:ascii="Calibri" w:hAnsi="Calibri"/>
        </w:rPr>
        <w:t xml:space="preserve"> </w:t>
      </w:r>
      <w:r>
        <w:rPr>
          <w:rFonts w:ascii="Calibri" w:hAnsi="Calibri"/>
        </w:rPr>
        <w:t>p</w:t>
      </w:r>
      <w:r w:rsidRPr="002250D4">
        <w:rPr>
          <w:rFonts w:ascii="Calibri" w:hAnsi="Calibri"/>
        </w:rPr>
        <w:t>rotection of the environment</w:t>
      </w:r>
      <w:r>
        <w:rPr>
          <w:rFonts w:ascii="Calibri" w:hAnsi="Calibri"/>
        </w:rPr>
        <w:t>, e</w:t>
      </w:r>
      <w:r w:rsidRPr="002250D4">
        <w:rPr>
          <w:rFonts w:ascii="Calibri" w:hAnsi="Calibri"/>
        </w:rPr>
        <w:t>qual opportunities between men and women</w:t>
      </w:r>
      <w:r w:rsidR="007A1995">
        <w:rPr>
          <w:rFonts w:ascii="Calibri" w:hAnsi="Calibri"/>
        </w:rPr>
        <w:t>, S</w:t>
      </w:r>
      <w:r w:rsidRPr="002250D4">
        <w:rPr>
          <w:rFonts w:ascii="Calibri" w:hAnsi="Calibri"/>
        </w:rPr>
        <w:t>tate aid/De Minimis rules</w:t>
      </w:r>
      <w:r>
        <w:rPr>
          <w:rFonts w:ascii="Calibri" w:hAnsi="Calibri"/>
        </w:rPr>
        <w:t xml:space="preserve"> </w:t>
      </w:r>
      <w:r w:rsidRPr="00A31D18">
        <w:rPr>
          <w:rFonts w:ascii="Calibri" w:hAnsi="Calibri"/>
        </w:rPr>
        <w:t>and prevention of fraud;</w:t>
      </w:r>
    </w:p>
    <w:p w14:paraId="43E84AAB" w14:textId="77777777" w:rsidR="006505CC" w:rsidRDefault="006505CC" w:rsidP="00226490">
      <w:pPr>
        <w:pStyle w:val="Odstavekseznama"/>
        <w:numPr>
          <w:ilvl w:val="0"/>
          <w:numId w:val="22"/>
        </w:numPr>
        <w:jc w:val="both"/>
        <w:rPr>
          <w:rFonts w:ascii="Calibri" w:hAnsi="Calibri"/>
        </w:rPr>
      </w:pPr>
      <w:r w:rsidRPr="002250D4">
        <w:rPr>
          <w:rFonts w:ascii="Calibri" w:hAnsi="Calibri"/>
          <w:lang w:val="en-US"/>
        </w:rPr>
        <w:t xml:space="preserve">Cooperation </w:t>
      </w:r>
      <w:proofErr w:type="spellStart"/>
      <w:r w:rsidRPr="002250D4">
        <w:rPr>
          <w:rFonts w:ascii="Calibri" w:hAnsi="Calibri"/>
          <w:lang w:val="en-US"/>
        </w:rPr>
        <w:t>Programme</w:t>
      </w:r>
      <w:proofErr w:type="spellEnd"/>
      <w:r w:rsidRPr="002250D4">
        <w:rPr>
          <w:rFonts w:ascii="Calibri" w:hAnsi="Calibri"/>
          <w:lang w:val="en-US"/>
        </w:rPr>
        <w:t xml:space="preserve"> </w:t>
      </w:r>
      <w:proofErr w:type="spellStart"/>
      <w:r w:rsidRPr="002250D4">
        <w:rPr>
          <w:rFonts w:ascii="Calibri" w:hAnsi="Calibri"/>
          <w:lang w:val="en-US"/>
        </w:rPr>
        <w:t>Interreg</w:t>
      </w:r>
      <w:proofErr w:type="spellEnd"/>
      <w:r w:rsidRPr="002250D4">
        <w:rPr>
          <w:rFonts w:ascii="Calibri" w:hAnsi="Calibri"/>
          <w:lang w:val="en-US"/>
        </w:rPr>
        <w:t xml:space="preserve"> V-A Slovenia-</w:t>
      </w:r>
      <w:r w:rsidR="002F5928">
        <w:rPr>
          <w:rFonts w:ascii="Calibri" w:hAnsi="Calibri"/>
          <w:lang w:val="en-US"/>
        </w:rPr>
        <w:t>Austria</w:t>
      </w:r>
      <w:r w:rsidRPr="002250D4">
        <w:rPr>
          <w:rFonts w:ascii="Calibri" w:hAnsi="Calibri"/>
          <w:lang w:val="en-US"/>
        </w:rPr>
        <w:t xml:space="preserve">, </w:t>
      </w:r>
      <w:r>
        <w:rPr>
          <w:rFonts w:ascii="Calibri" w:hAnsi="Calibri"/>
          <w:lang w:val="en-US"/>
        </w:rPr>
        <w:t xml:space="preserve">as in the last </w:t>
      </w:r>
      <w:r w:rsidRPr="002250D4">
        <w:rPr>
          <w:rFonts w:ascii="Calibri" w:hAnsi="Calibri"/>
          <w:lang w:val="en-US"/>
        </w:rPr>
        <w:t xml:space="preserve">approved </w:t>
      </w:r>
      <w:r>
        <w:rPr>
          <w:rFonts w:ascii="Calibri" w:hAnsi="Calibri"/>
          <w:lang w:val="en-US"/>
        </w:rPr>
        <w:t>version</w:t>
      </w:r>
      <w:r w:rsidRPr="002250D4">
        <w:rPr>
          <w:rFonts w:ascii="Calibri" w:hAnsi="Calibri"/>
        </w:rPr>
        <w:t>;</w:t>
      </w:r>
    </w:p>
    <w:p w14:paraId="41855CDC" w14:textId="77777777" w:rsidR="006505CC" w:rsidRDefault="006505CC" w:rsidP="00226490">
      <w:pPr>
        <w:pStyle w:val="Odstavekseznama"/>
        <w:numPr>
          <w:ilvl w:val="0"/>
          <w:numId w:val="22"/>
        </w:numPr>
        <w:jc w:val="both"/>
        <w:rPr>
          <w:rFonts w:ascii="Calibri" w:hAnsi="Calibri"/>
        </w:rPr>
      </w:pPr>
      <w:r>
        <w:rPr>
          <w:rFonts w:ascii="Calibri" w:hAnsi="Calibri"/>
        </w:rPr>
        <w:t>Open Call</w:t>
      </w:r>
      <w:r w:rsidR="002F5928">
        <w:rPr>
          <w:rFonts w:ascii="Calibri" w:hAnsi="Calibri"/>
        </w:rPr>
        <w:t xml:space="preserve"> for Proposals</w:t>
      </w:r>
      <w:r>
        <w:rPr>
          <w:rFonts w:ascii="Calibri" w:hAnsi="Calibri"/>
        </w:rPr>
        <w:t>;</w:t>
      </w:r>
    </w:p>
    <w:p w14:paraId="34483C7D" w14:textId="77777777" w:rsidR="006505CC" w:rsidRDefault="006505CC" w:rsidP="00226490">
      <w:pPr>
        <w:pStyle w:val="Odstavekseznama"/>
        <w:numPr>
          <w:ilvl w:val="0"/>
          <w:numId w:val="22"/>
        </w:numPr>
        <w:jc w:val="both"/>
        <w:rPr>
          <w:rFonts w:ascii="Calibri" w:hAnsi="Calibri"/>
          <w:lang w:val="en-US"/>
        </w:rPr>
      </w:pPr>
      <w:r w:rsidRPr="002250D4">
        <w:rPr>
          <w:rFonts w:ascii="Calibri" w:hAnsi="Calibri"/>
          <w:lang w:val="en-US"/>
        </w:rPr>
        <w:t xml:space="preserve">Implementation Manual for </w:t>
      </w:r>
      <w:r>
        <w:rPr>
          <w:rFonts w:ascii="Calibri" w:hAnsi="Calibri"/>
          <w:lang w:val="en-US"/>
        </w:rPr>
        <w:t>B</w:t>
      </w:r>
      <w:r w:rsidRPr="002250D4">
        <w:rPr>
          <w:rFonts w:ascii="Calibri" w:hAnsi="Calibri"/>
          <w:lang w:val="en-US"/>
        </w:rPr>
        <w:t>eneficiaries</w:t>
      </w:r>
      <w:r w:rsidR="007A1995">
        <w:rPr>
          <w:rFonts w:ascii="Calibri" w:hAnsi="Calibri"/>
          <w:lang w:val="en-US"/>
        </w:rPr>
        <w:t xml:space="preserve"> for the Cooperation </w:t>
      </w:r>
      <w:proofErr w:type="spellStart"/>
      <w:r w:rsidR="007A1995">
        <w:rPr>
          <w:rFonts w:ascii="Calibri" w:hAnsi="Calibri"/>
          <w:lang w:val="en-US"/>
        </w:rPr>
        <w:t>programme</w:t>
      </w:r>
      <w:proofErr w:type="spellEnd"/>
      <w:r w:rsidR="007A1995" w:rsidRPr="007A1995">
        <w:rPr>
          <w:rFonts w:ascii="Calibri" w:hAnsi="Calibri"/>
          <w:lang w:val="en-US"/>
        </w:rPr>
        <w:t xml:space="preserve"> </w:t>
      </w:r>
      <w:proofErr w:type="spellStart"/>
      <w:r w:rsidR="007A1995" w:rsidRPr="002250D4">
        <w:rPr>
          <w:rFonts w:ascii="Calibri" w:hAnsi="Calibri"/>
          <w:lang w:val="en-US"/>
        </w:rPr>
        <w:t>Interreg</w:t>
      </w:r>
      <w:proofErr w:type="spellEnd"/>
      <w:r w:rsidR="007A1995" w:rsidRPr="002250D4">
        <w:rPr>
          <w:rFonts w:ascii="Calibri" w:hAnsi="Calibri"/>
          <w:lang w:val="en-US"/>
        </w:rPr>
        <w:t xml:space="preserve"> V-A Slovenia-</w:t>
      </w:r>
      <w:r w:rsidR="007A1995">
        <w:rPr>
          <w:rFonts w:ascii="Calibri" w:hAnsi="Calibri"/>
          <w:lang w:val="en-US"/>
        </w:rPr>
        <w:t>Austria</w:t>
      </w:r>
      <w:r>
        <w:rPr>
          <w:rFonts w:ascii="Calibri" w:hAnsi="Calibri"/>
          <w:lang w:val="en-US"/>
        </w:rPr>
        <w:t>, as in the last approved version;</w:t>
      </w:r>
    </w:p>
    <w:p w14:paraId="524555B6" w14:textId="77777777" w:rsidR="006505CC" w:rsidRPr="00C109D5" w:rsidRDefault="006505CC" w:rsidP="00226490">
      <w:pPr>
        <w:pStyle w:val="Odstavekseznama"/>
        <w:numPr>
          <w:ilvl w:val="0"/>
          <w:numId w:val="22"/>
        </w:numPr>
        <w:jc w:val="both"/>
        <w:rPr>
          <w:rFonts w:ascii="Calibri" w:hAnsi="Calibri"/>
        </w:rPr>
      </w:pPr>
      <w:r>
        <w:rPr>
          <w:rFonts w:ascii="Calibri" w:hAnsi="Calibri"/>
        </w:rPr>
        <w:lastRenderedPageBreak/>
        <w:t>a</w:t>
      </w:r>
      <w:r w:rsidRPr="00C109D5">
        <w:rPr>
          <w:rFonts w:ascii="Calibri" w:hAnsi="Calibri"/>
        </w:rPr>
        <w:t xml:space="preserve">pproved (last) version of the </w:t>
      </w:r>
      <w:r w:rsidR="007A1995">
        <w:rPr>
          <w:rFonts w:ascii="Calibri" w:hAnsi="Calibri"/>
        </w:rPr>
        <w:t>A</w:t>
      </w:r>
      <w:r w:rsidRPr="00C109D5">
        <w:rPr>
          <w:rFonts w:ascii="Calibri" w:hAnsi="Calibri"/>
        </w:rPr>
        <w:t>pplication, including all approved changes</w:t>
      </w:r>
      <w:r>
        <w:rPr>
          <w:rFonts w:ascii="Calibri" w:hAnsi="Calibri"/>
        </w:rPr>
        <w:t>, as stored in the programme information system (eMS)</w:t>
      </w:r>
      <w:r w:rsidRPr="00C109D5">
        <w:rPr>
          <w:rFonts w:ascii="Calibri" w:hAnsi="Calibri"/>
        </w:rPr>
        <w:t>;</w:t>
      </w:r>
    </w:p>
    <w:p w14:paraId="48F5F9D6" w14:textId="1F457ED8" w:rsidR="006505CC" w:rsidRPr="00C109D5" w:rsidRDefault="003B3FFD" w:rsidP="00226490">
      <w:pPr>
        <w:pStyle w:val="Odstavekseznama"/>
        <w:numPr>
          <w:ilvl w:val="0"/>
          <w:numId w:val="22"/>
        </w:numPr>
        <w:jc w:val="both"/>
        <w:rPr>
          <w:rFonts w:ascii="Calibri" w:hAnsi="Calibri"/>
          <w:lang w:val="en-US"/>
        </w:rPr>
      </w:pPr>
      <w:r>
        <w:rPr>
          <w:rFonts w:ascii="Calibri" w:hAnsi="Calibri"/>
        </w:rPr>
        <w:t>D</w:t>
      </w:r>
      <w:r w:rsidR="006505CC" w:rsidRPr="00C109D5">
        <w:rPr>
          <w:rFonts w:ascii="Calibri" w:hAnsi="Calibri"/>
          <w:lang w:val="en-US"/>
        </w:rPr>
        <w:t>ecision of the M</w:t>
      </w:r>
      <w:r w:rsidR="007A1995">
        <w:rPr>
          <w:rFonts w:ascii="Calibri" w:hAnsi="Calibri"/>
          <w:lang w:val="en-US"/>
        </w:rPr>
        <w:t xml:space="preserve">onitoring </w:t>
      </w:r>
      <w:r w:rsidR="006505CC" w:rsidRPr="00C109D5">
        <w:rPr>
          <w:rFonts w:ascii="Calibri" w:hAnsi="Calibri"/>
          <w:lang w:val="en-US"/>
        </w:rPr>
        <w:t>C</w:t>
      </w:r>
      <w:r w:rsidR="007A1995">
        <w:rPr>
          <w:rFonts w:ascii="Calibri" w:hAnsi="Calibri"/>
          <w:lang w:val="en-US"/>
        </w:rPr>
        <w:t xml:space="preserve">ommittee </w:t>
      </w:r>
      <w:r w:rsidR="007A1995" w:rsidRPr="00AA4D1D">
        <w:rPr>
          <w:rFonts w:ascii="Calibri" w:hAnsi="Calibri"/>
          <w:lang w:val="en-US"/>
        </w:rPr>
        <w:t>(</w:t>
      </w:r>
      <w:r w:rsidR="007A1995" w:rsidRPr="002D696A">
        <w:rPr>
          <w:rFonts w:ascii="Calibri" w:hAnsi="Calibri"/>
          <w:lang w:val="en-US"/>
        </w:rPr>
        <w:t>hereinafter referred to as the MC)</w:t>
      </w:r>
      <w:r w:rsidR="006505CC" w:rsidRPr="00C109D5">
        <w:rPr>
          <w:rFonts w:ascii="Calibri" w:hAnsi="Calibri"/>
          <w:lang w:val="en-US"/>
        </w:rPr>
        <w:t xml:space="preserve"> on the approval of the operation.</w:t>
      </w:r>
    </w:p>
    <w:p w14:paraId="1F7E74F7" w14:textId="77777777" w:rsidR="006505CC" w:rsidRPr="002250D4" w:rsidRDefault="006505CC" w:rsidP="006505CC">
      <w:pPr>
        <w:jc w:val="center"/>
        <w:rPr>
          <w:rFonts w:ascii="Calibri" w:hAnsi="Calibri"/>
          <w:b/>
        </w:rPr>
      </w:pPr>
    </w:p>
    <w:p w14:paraId="5159E2A0" w14:textId="77777777" w:rsidR="006505CC" w:rsidRPr="00F258CB" w:rsidRDefault="006505CC" w:rsidP="006505CC">
      <w:pPr>
        <w:pStyle w:val="Odstavekseznama"/>
        <w:numPr>
          <w:ilvl w:val="0"/>
          <w:numId w:val="19"/>
        </w:numPr>
        <w:jc w:val="both"/>
        <w:rPr>
          <w:rFonts w:ascii="Calibri" w:hAnsi="Calibri"/>
        </w:rPr>
      </w:pPr>
      <w:r w:rsidRPr="00F258CB">
        <w:rPr>
          <w:rFonts w:ascii="Calibri" w:hAnsi="Calibri"/>
          <w:lang w:val="en-US"/>
        </w:rPr>
        <w:t xml:space="preserve">Principles to be applied especially </w:t>
      </w:r>
      <w:r w:rsidRPr="00F258CB">
        <w:rPr>
          <w:rFonts w:ascii="Calibri" w:hAnsi="Calibri"/>
        </w:rPr>
        <w:t>in case EU regulations are in place for a certain topic, these take precedence.</w:t>
      </w:r>
      <w:r>
        <w:rPr>
          <w:rFonts w:ascii="Calibri" w:hAnsi="Calibri"/>
        </w:rPr>
        <w:t xml:space="preserve"> T</w:t>
      </w:r>
      <w:r w:rsidRPr="00F258CB">
        <w:rPr>
          <w:rFonts w:ascii="Calibri" w:hAnsi="Calibri"/>
        </w:rPr>
        <w:t xml:space="preserve">he programme may set programme-specific rules in the </w:t>
      </w:r>
      <w:r w:rsidRPr="00F258CB">
        <w:rPr>
          <w:rFonts w:ascii="Calibri" w:hAnsi="Calibri"/>
          <w:lang w:val="en-US"/>
        </w:rPr>
        <w:t xml:space="preserve">Implementation Manual for </w:t>
      </w:r>
      <w:r>
        <w:rPr>
          <w:rFonts w:ascii="Calibri" w:hAnsi="Calibri"/>
          <w:lang w:val="en-US"/>
        </w:rPr>
        <w:t>B</w:t>
      </w:r>
      <w:r w:rsidRPr="00F258CB">
        <w:rPr>
          <w:rFonts w:ascii="Calibri" w:hAnsi="Calibri"/>
          <w:lang w:val="en-US"/>
        </w:rPr>
        <w:t>eneficiaries</w:t>
      </w:r>
      <w:r w:rsidRPr="00F258CB">
        <w:rPr>
          <w:rFonts w:ascii="Calibri" w:hAnsi="Calibri"/>
        </w:rPr>
        <w:t xml:space="preserve">. In case none of the above has regulated a certain topic, national rules apply. </w:t>
      </w:r>
    </w:p>
    <w:p w14:paraId="7D6FA1EB" w14:textId="77777777" w:rsidR="00B95A66" w:rsidRPr="002250D4" w:rsidRDefault="00B95A66" w:rsidP="006505CC">
      <w:pPr>
        <w:jc w:val="both"/>
        <w:rPr>
          <w:rFonts w:ascii="Calibri" w:hAnsi="Calibri"/>
        </w:rPr>
      </w:pPr>
    </w:p>
    <w:p w14:paraId="46FDBDAA" w14:textId="77777777" w:rsidR="006505CC" w:rsidRDefault="006505CC" w:rsidP="006505CC">
      <w:pPr>
        <w:jc w:val="center"/>
        <w:rPr>
          <w:rFonts w:ascii="Calibri" w:hAnsi="Calibri"/>
          <w:b/>
        </w:rPr>
      </w:pPr>
      <w:r w:rsidRPr="002250D4">
        <w:rPr>
          <w:rFonts w:ascii="Calibri" w:hAnsi="Calibri"/>
          <w:b/>
        </w:rPr>
        <w:t>Article 2</w:t>
      </w:r>
      <w:r w:rsidRPr="002250D4">
        <w:rPr>
          <w:rFonts w:ascii="Calibri" w:hAnsi="Calibri"/>
          <w:b/>
        </w:rPr>
        <w:br/>
        <w:t>Award of Subsidy</w:t>
      </w:r>
    </w:p>
    <w:p w14:paraId="0F61EFB7" w14:textId="77777777" w:rsidR="006505CC" w:rsidRPr="002250D4" w:rsidRDefault="006505CC" w:rsidP="006505CC">
      <w:pPr>
        <w:jc w:val="center"/>
        <w:rPr>
          <w:rFonts w:ascii="Calibri" w:hAnsi="Calibri"/>
          <w:b/>
        </w:rPr>
      </w:pPr>
    </w:p>
    <w:p w14:paraId="3B35EFE3" w14:textId="77777777" w:rsidR="006505CC" w:rsidRPr="004C643A" w:rsidRDefault="006505CC" w:rsidP="006505CC">
      <w:pPr>
        <w:pStyle w:val="Odstavekseznama"/>
        <w:numPr>
          <w:ilvl w:val="0"/>
          <w:numId w:val="8"/>
        </w:numPr>
        <w:jc w:val="both"/>
        <w:rPr>
          <w:rFonts w:ascii="Calibri" w:hAnsi="Calibri"/>
          <w:lang w:val="en-US"/>
        </w:rPr>
      </w:pPr>
      <w:r w:rsidRPr="004C643A">
        <w:rPr>
          <w:rFonts w:ascii="Calibri" w:hAnsi="Calibri"/>
          <w:lang w:val="en-US"/>
        </w:rPr>
        <w:t xml:space="preserve">The MC has approved the project </w:t>
      </w:r>
      <w:r w:rsidRPr="00601413">
        <w:rPr>
          <w:rFonts w:ascii="Calibri" w:hAnsi="Calibri"/>
          <w:highlight w:val="lightGray"/>
          <w:lang w:val="en-US"/>
        </w:rPr>
        <w:t>[XX]</w:t>
      </w:r>
      <w:r w:rsidRPr="004C643A">
        <w:rPr>
          <w:rFonts w:ascii="Calibri" w:hAnsi="Calibri"/>
          <w:lang w:val="en-US"/>
        </w:rPr>
        <w:t xml:space="preserve"> on </w:t>
      </w:r>
      <w:r w:rsidRPr="002D696A">
        <w:rPr>
          <w:rFonts w:ascii="Calibri" w:hAnsi="Calibri"/>
          <w:highlight w:val="lightGray"/>
          <w:lang w:val="en-US"/>
        </w:rPr>
        <w:t>[date].</w:t>
      </w:r>
      <w:r w:rsidRPr="004C643A">
        <w:rPr>
          <w:rFonts w:ascii="Calibri" w:hAnsi="Calibri"/>
          <w:lang w:val="en-US"/>
        </w:rPr>
        <w:t xml:space="preserve"> The decision of the MC is based on the criteria set out in the Implementation Manual for </w:t>
      </w:r>
      <w:r>
        <w:rPr>
          <w:rFonts w:ascii="Calibri" w:hAnsi="Calibri"/>
          <w:lang w:val="en-US"/>
        </w:rPr>
        <w:t>B</w:t>
      </w:r>
      <w:r w:rsidRPr="004C643A">
        <w:rPr>
          <w:rFonts w:ascii="Calibri" w:hAnsi="Calibri"/>
          <w:lang w:val="en-US"/>
        </w:rPr>
        <w:t xml:space="preserve">eneficiaries and approved by the MC. In case the respective MC has set special conditions they have to be followed. </w:t>
      </w:r>
    </w:p>
    <w:p w14:paraId="1F4097FB" w14:textId="77777777" w:rsidR="006505CC" w:rsidRPr="002250D4" w:rsidRDefault="006505CC" w:rsidP="006505CC">
      <w:pPr>
        <w:jc w:val="both"/>
        <w:rPr>
          <w:rFonts w:ascii="Calibri" w:hAnsi="Calibri"/>
          <w:lang w:val="en-US"/>
        </w:rPr>
      </w:pPr>
    </w:p>
    <w:p w14:paraId="0C133AB9" w14:textId="2B770513" w:rsidR="006505CC" w:rsidRPr="00485743" w:rsidRDefault="006505CC" w:rsidP="006505CC">
      <w:pPr>
        <w:pStyle w:val="Odstavekseznama"/>
        <w:numPr>
          <w:ilvl w:val="0"/>
          <w:numId w:val="8"/>
        </w:numPr>
        <w:jc w:val="both"/>
        <w:rPr>
          <w:rFonts w:ascii="Calibri" w:hAnsi="Calibri"/>
          <w:lang w:val="en-US"/>
        </w:rPr>
      </w:pPr>
      <w:r w:rsidRPr="00485743">
        <w:rPr>
          <w:rFonts w:ascii="Calibri" w:hAnsi="Calibri"/>
          <w:lang w:val="en-US"/>
        </w:rPr>
        <w:t xml:space="preserve">On the basis of the MC decision the subsidy of </w:t>
      </w:r>
      <w:r w:rsidR="00283D91">
        <w:rPr>
          <w:rFonts w:ascii="Calibri" w:hAnsi="Calibri"/>
          <w:lang w:val="en-US"/>
        </w:rPr>
        <w:t xml:space="preserve">maximum </w:t>
      </w:r>
      <w:r w:rsidRPr="002D696A">
        <w:rPr>
          <w:rFonts w:ascii="Calibri" w:hAnsi="Calibri"/>
          <w:highlight w:val="lightGray"/>
          <w:lang w:val="en-US"/>
        </w:rPr>
        <w:t>[</w:t>
      </w:r>
      <w:proofErr w:type="spellStart"/>
      <w:r w:rsidR="00C971BA">
        <w:rPr>
          <w:rFonts w:ascii="Calibri" w:hAnsi="Calibri"/>
          <w:highlight w:val="lightGray"/>
          <w:lang w:val="en-US"/>
        </w:rPr>
        <w:t>amount</w:t>
      </w:r>
      <w:r w:rsidR="00C971BA" w:rsidRPr="002D696A">
        <w:rPr>
          <w:rFonts w:ascii="Calibri" w:hAnsi="Calibri"/>
          <w:highlight w:val="lightGray"/>
          <w:lang w:val="en-US"/>
        </w:rPr>
        <w:t>l</w:t>
      </w:r>
      <w:proofErr w:type="spellEnd"/>
      <w:r w:rsidRPr="002D696A">
        <w:rPr>
          <w:rFonts w:ascii="Calibri" w:hAnsi="Calibri"/>
          <w:highlight w:val="lightGray"/>
          <w:lang w:val="en-US"/>
        </w:rPr>
        <w:t>]</w:t>
      </w:r>
      <w:r w:rsidRPr="00485743">
        <w:rPr>
          <w:rFonts w:ascii="Calibri" w:hAnsi="Calibri"/>
          <w:lang w:val="en-US"/>
        </w:rPr>
        <w:t xml:space="preserve"> </w:t>
      </w:r>
      <w:r w:rsidR="00DC4F7B">
        <w:rPr>
          <w:rFonts w:ascii="Calibri" w:hAnsi="Calibri"/>
          <w:lang w:val="en-US"/>
        </w:rPr>
        <w:t>EUR</w:t>
      </w:r>
      <w:r w:rsidR="00DC4F7B" w:rsidRPr="00485743">
        <w:rPr>
          <w:rFonts w:ascii="Calibri" w:hAnsi="Calibri"/>
          <w:lang w:val="en-US"/>
        </w:rPr>
        <w:t xml:space="preserve"> </w:t>
      </w:r>
      <w:r w:rsidRPr="00485743">
        <w:rPr>
          <w:rFonts w:ascii="Calibri" w:hAnsi="Calibri"/>
          <w:lang w:val="en-US"/>
        </w:rPr>
        <w:t xml:space="preserve">is awarded by the MA to the LP organization of the project from the ERDF </w:t>
      </w:r>
      <w:r w:rsidR="00601413">
        <w:rPr>
          <w:rFonts w:ascii="Calibri" w:hAnsi="Calibri"/>
          <w:lang w:val="en-US"/>
        </w:rPr>
        <w:t>f</w:t>
      </w:r>
      <w:r w:rsidRPr="00485743">
        <w:rPr>
          <w:rFonts w:ascii="Calibri" w:hAnsi="Calibri"/>
          <w:lang w:val="en-US"/>
        </w:rPr>
        <w:t>unds.</w:t>
      </w:r>
    </w:p>
    <w:p w14:paraId="58C08A12" w14:textId="77777777" w:rsidR="006505CC" w:rsidRPr="00AA4D1D" w:rsidRDefault="006505CC" w:rsidP="006505CC">
      <w:pPr>
        <w:jc w:val="both"/>
        <w:rPr>
          <w:rFonts w:ascii="Calibri" w:hAnsi="Calibri"/>
          <w:lang w:val="en-US"/>
        </w:rPr>
      </w:pPr>
    </w:p>
    <w:p w14:paraId="6D7DBD96" w14:textId="77777777" w:rsidR="006505CC" w:rsidRPr="00601413" w:rsidRDefault="006505CC" w:rsidP="006505CC">
      <w:pPr>
        <w:pStyle w:val="Odstavekseznama"/>
        <w:numPr>
          <w:ilvl w:val="0"/>
          <w:numId w:val="8"/>
        </w:numPr>
        <w:jc w:val="both"/>
        <w:rPr>
          <w:rFonts w:ascii="Calibri" w:hAnsi="Calibri"/>
          <w:lang w:val="en-US"/>
        </w:rPr>
      </w:pPr>
      <w:r w:rsidRPr="002D696A">
        <w:rPr>
          <w:rFonts w:ascii="Calibri" w:hAnsi="Calibri"/>
          <w:lang w:val="en-US"/>
        </w:rPr>
        <w:t>Approved total budget (</w:t>
      </w:r>
      <w:r w:rsidR="00DC4F7B">
        <w:rPr>
          <w:rFonts w:ascii="Calibri" w:hAnsi="Calibri"/>
          <w:lang w:val="en-US"/>
        </w:rPr>
        <w:t>EUR</w:t>
      </w:r>
      <w:r w:rsidRPr="00601413">
        <w:rPr>
          <w:rFonts w:ascii="Calibri" w:hAnsi="Calibri"/>
          <w:lang w:val="en-US"/>
        </w:rPr>
        <w:t>)</w:t>
      </w:r>
    </w:p>
    <w:p w14:paraId="0BDF16A9" w14:textId="77777777" w:rsidR="006505CC" w:rsidRPr="009703C5" w:rsidRDefault="006505CC" w:rsidP="006505CC">
      <w:pPr>
        <w:jc w:val="both"/>
        <w:rPr>
          <w:rFonts w:ascii="Calibri" w:hAnsi="Calibri"/>
          <w:b/>
          <w:lang w:val="en-US"/>
        </w:rPr>
      </w:pPr>
    </w:p>
    <w:tbl>
      <w:tblPr>
        <w:tblW w:w="0" w:type="auto"/>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357"/>
        <w:gridCol w:w="2552"/>
      </w:tblGrid>
      <w:tr w:rsidR="006505CC" w:rsidRPr="009703C5" w14:paraId="5989E4AF" w14:textId="77777777" w:rsidTr="006A2FC2">
        <w:trPr>
          <w:trHeight w:val="340"/>
        </w:trPr>
        <w:tc>
          <w:tcPr>
            <w:tcW w:w="5357" w:type="dxa"/>
            <w:vAlign w:val="center"/>
          </w:tcPr>
          <w:p w14:paraId="08750BEB" w14:textId="77777777" w:rsidR="006505CC" w:rsidRPr="009703C5" w:rsidRDefault="006505CC" w:rsidP="006A2FC2">
            <w:pPr>
              <w:jc w:val="both"/>
              <w:rPr>
                <w:rFonts w:ascii="Calibri" w:hAnsi="Calibri"/>
              </w:rPr>
            </w:pPr>
            <w:r w:rsidRPr="009703C5">
              <w:rPr>
                <w:rFonts w:ascii="Calibri" w:hAnsi="Calibri"/>
              </w:rPr>
              <w:t>Staff costs</w:t>
            </w:r>
          </w:p>
        </w:tc>
        <w:tc>
          <w:tcPr>
            <w:tcW w:w="2552" w:type="dxa"/>
            <w:vAlign w:val="center"/>
          </w:tcPr>
          <w:p w14:paraId="0D56E488" w14:textId="77777777" w:rsidR="006505CC" w:rsidRPr="002D696A" w:rsidRDefault="00DC4F7B" w:rsidP="006A2FC2">
            <w:pPr>
              <w:jc w:val="both"/>
              <w:rPr>
                <w:rFonts w:ascii="Calibri" w:hAnsi="Calibri"/>
                <w:highlight w:val="lightGray"/>
              </w:rPr>
            </w:pPr>
            <w:r w:rsidRPr="002D696A">
              <w:rPr>
                <w:rFonts w:ascii="Calibri" w:hAnsi="Calibri" w:cs="Arial"/>
                <w:highlight w:val="lightGray"/>
              </w:rPr>
              <w:t>EUR</w:t>
            </w:r>
          </w:p>
        </w:tc>
      </w:tr>
      <w:tr w:rsidR="006505CC" w:rsidRPr="009703C5" w14:paraId="2563CCA9" w14:textId="77777777" w:rsidTr="006A2FC2">
        <w:trPr>
          <w:trHeight w:val="340"/>
        </w:trPr>
        <w:tc>
          <w:tcPr>
            <w:tcW w:w="5357" w:type="dxa"/>
            <w:vAlign w:val="center"/>
          </w:tcPr>
          <w:p w14:paraId="1A16FF05" w14:textId="4F72443F" w:rsidR="006505CC" w:rsidRPr="009703C5" w:rsidRDefault="006505CC" w:rsidP="0043028A">
            <w:pPr>
              <w:jc w:val="both"/>
              <w:rPr>
                <w:rFonts w:ascii="Calibri" w:hAnsi="Calibri"/>
              </w:rPr>
            </w:pPr>
            <w:r w:rsidRPr="009703C5">
              <w:rPr>
                <w:rFonts w:ascii="Calibri" w:hAnsi="Calibri"/>
              </w:rPr>
              <w:t xml:space="preserve">Office and administrative expenditure </w:t>
            </w:r>
          </w:p>
        </w:tc>
        <w:tc>
          <w:tcPr>
            <w:tcW w:w="2552" w:type="dxa"/>
            <w:vAlign w:val="center"/>
          </w:tcPr>
          <w:p w14:paraId="7F421670" w14:textId="77777777" w:rsidR="006505CC" w:rsidRPr="00601413" w:rsidRDefault="00DC4F7B" w:rsidP="006A2FC2">
            <w:pPr>
              <w:jc w:val="both"/>
              <w:rPr>
                <w:rFonts w:ascii="Calibri" w:hAnsi="Calibri"/>
                <w:highlight w:val="lightGray"/>
              </w:rPr>
            </w:pPr>
            <w:r w:rsidRPr="00601413">
              <w:rPr>
                <w:rFonts w:ascii="Calibri" w:hAnsi="Calibri" w:cs="Arial"/>
                <w:highlight w:val="lightGray"/>
              </w:rPr>
              <w:t>EUR</w:t>
            </w:r>
          </w:p>
        </w:tc>
      </w:tr>
      <w:tr w:rsidR="006505CC" w:rsidRPr="009703C5" w14:paraId="20625DAB" w14:textId="77777777" w:rsidTr="006A2FC2">
        <w:trPr>
          <w:trHeight w:val="340"/>
        </w:trPr>
        <w:tc>
          <w:tcPr>
            <w:tcW w:w="5357" w:type="dxa"/>
            <w:vAlign w:val="center"/>
          </w:tcPr>
          <w:p w14:paraId="00AF408C" w14:textId="77777777" w:rsidR="006505CC" w:rsidRPr="009703C5" w:rsidRDefault="006505CC" w:rsidP="006A2FC2">
            <w:pPr>
              <w:jc w:val="both"/>
              <w:rPr>
                <w:rFonts w:ascii="Calibri" w:hAnsi="Calibri"/>
              </w:rPr>
            </w:pPr>
            <w:r w:rsidRPr="009703C5">
              <w:rPr>
                <w:rFonts w:ascii="Calibri" w:hAnsi="Calibri"/>
              </w:rPr>
              <w:t>Travel and accommodation costs</w:t>
            </w:r>
          </w:p>
        </w:tc>
        <w:tc>
          <w:tcPr>
            <w:tcW w:w="2552" w:type="dxa"/>
            <w:vAlign w:val="center"/>
          </w:tcPr>
          <w:p w14:paraId="5E4BE378" w14:textId="77777777" w:rsidR="006505CC" w:rsidRPr="00601413" w:rsidRDefault="00DC4F7B" w:rsidP="006A2FC2">
            <w:pPr>
              <w:jc w:val="both"/>
              <w:rPr>
                <w:rFonts w:ascii="Calibri" w:hAnsi="Calibri"/>
                <w:highlight w:val="lightGray"/>
              </w:rPr>
            </w:pPr>
            <w:r w:rsidRPr="00601413">
              <w:rPr>
                <w:rFonts w:ascii="Calibri" w:hAnsi="Calibri" w:cs="Arial"/>
                <w:highlight w:val="lightGray"/>
              </w:rPr>
              <w:t>EUR</w:t>
            </w:r>
          </w:p>
        </w:tc>
      </w:tr>
      <w:tr w:rsidR="006505CC" w:rsidRPr="009703C5" w14:paraId="55F1C9AD" w14:textId="77777777" w:rsidTr="006A2FC2">
        <w:trPr>
          <w:trHeight w:val="340"/>
        </w:trPr>
        <w:tc>
          <w:tcPr>
            <w:tcW w:w="5357" w:type="dxa"/>
            <w:vAlign w:val="center"/>
          </w:tcPr>
          <w:p w14:paraId="78B03DB6" w14:textId="77777777" w:rsidR="006505CC" w:rsidRPr="009703C5" w:rsidRDefault="006505CC" w:rsidP="006A2FC2">
            <w:pPr>
              <w:jc w:val="both"/>
              <w:rPr>
                <w:rFonts w:ascii="Calibri" w:hAnsi="Calibri"/>
              </w:rPr>
            </w:pPr>
            <w:r w:rsidRPr="009703C5">
              <w:rPr>
                <w:rFonts w:ascii="Calibri" w:hAnsi="Calibri"/>
              </w:rPr>
              <w:t>External expertise and services costs</w:t>
            </w:r>
          </w:p>
        </w:tc>
        <w:tc>
          <w:tcPr>
            <w:tcW w:w="2552" w:type="dxa"/>
            <w:vAlign w:val="center"/>
          </w:tcPr>
          <w:p w14:paraId="1C3C7218" w14:textId="77777777" w:rsidR="006505CC" w:rsidRPr="00601413" w:rsidRDefault="00DC4F7B" w:rsidP="006A2FC2">
            <w:pPr>
              <w:jc w:val="both"/>
              <w:rPr>
                <w:rFonts w:ascii="Calibri" w:hAnsi="Calibri"/>
                <w:highlight w:val="lightGray"/>
              </w:rPr>
            </w:pPr>
            <w:r w:rsidRPr="00601413">
              <w:rPr>
                <w:rFonts w:ascii="Calibri" w:hAnsi="Calibri" w:cs="Arial"/>
                <w:highlight w:val="lightGray"/>
              </w:rPr>
              <w:t>EUR</w:t>
            </w:r>
          </w:p>
        </w:tc>
      </w:tr>
      <w:tr w:rsidR="006505CC" w:rsidRPr="009703C5" w14:paraId="36F44F4C" w14:textId="77777777" w:rsidTr="006A2FC2">
        <w:trPr>
          <w:trHeight w:val="340"/>
        </w:trPr>
        <w:tc>
          <w:tcPr>
            <w:tcW w:w="5357" w:type="dxa"/>
            <w:vAlign w:val="center"/>
          </w:tcPr>
          <w:p w14:paraId="37D2CC36" w14:textId="77777777" w:rsidR="006505CC" w:rsidRPr="009703C5" w:rsidRDefault="006505CC" w:rsidP="006A2FC2">
            <w:pPr>
              <w:jc w:val="both"/>
              <w:rPr>
                <w:rFonts w:ascii="Calibri" w:hAnsi="Calibri"/>
              </w:rPr>
            </w:pPr>
            <w:r w:rsidRPr="009703C5">
              <w:rPr>
                <w:rFonts w:ascii="Calibri" w:hAnsi="Calibri"/>
              </w:rPr>
              <w:t>Equipment expenditure</w:t>
            </w:r>
          </w:p>
        </w:tc>
        <w:tc>
          <w:tcPr>
            <w:tcW w:w="2552" w:type="dxa"/>
            <w:vAlign w:val="center"/>
          </w:tcPr>
          <w:p w14:paraId="2CF10FB5" w14:textId="77777777" w:rsidR="006505CC" w:rsidRPr="002D696A" w:rsidRDefault="00DC4F7B" w:rsidP="006A2FC2">
            <w:pPr>
              <w:jc w:val="both"/>
              <w:rPr>
                <w:rFonts w:ascii="Calibri" w:hAnsi="Calibri"/>
                <w:highlight w:val="lightGray"/>
              </w:rPr>
            </w:pPr>
            <w:r w:rsidRPr="002D696A">
              <w:rPr>
                <w:rFonts w:ascii="Calibri" w:hAnsi="Calibri" w:cs="Arial"/>
                <w:highlight w:val="lightGray"/>
              </w:rPr>
              <w:t>EUR</w:t>
            </w:r>
          </w:p>
        </w:tc>
      </w:tr>
      <w:tr w:rsidR="006505CC" w:rsidRPr="009703C5" w14:paraId="75839B49" w14:textId="77777777" w:rsidTr="006A2FC2">
        <w:trPr>
          <w:trHeight w:val="340"/>
        </w:trPr>
        <w:tc>
          <w:tcPr>
            <w:tcW w:w="5357" w:type="dxa"/>
            <w:vAlign w:val="center"/>
          </w:tcPr>
          <w:p w14:paraId="5592E775" w14:textId="77777777" w:rsidR="006505CC" w:rsidRPr="009703C5" w:rsidRDefault="006505CC" w:rsidP="006A2FC2">
            <w:pPr>
              <w:jc w:val="both"/>
              <w:rPr>
                <w:rFonts w:ascii="Calibri" w:hAnsi="Calibri"/>
              </w:rPr>
            </w:pPr>
            <w:r w:rsidRPr="009703C5">
              <w:rPr>
                <w:rFonts w:ascii="Calibri" w:hAnsi="Calibri"/>
              </w:rPr>
              <w:t>Infrastructure and works</w:t>
            </w:r>
          </w:p>
        </w:tc>
        <w:tc>
          <w:tcPr>
            <w:tcW w:w="2552" w:type="dxa"/>
            <w:vAlign w:val="center"/>
          </w:tcPr>
          <w:p w14:paraId="7FC64CF7" w14:textId="77777777" w:rsidR="006505CC" w:rsidRPr="00601413" w:rsidRDefault="00DC4F7B" w:rsidP="006A2FC2">
            <w:pPr>
              <w:jc w:val="both"/>
              <w:rPr>
                <w:rFonts w:ascii="Calibri" w:hAnsi="Calibri"/>
                <w:highlight w:val="lightGray"/>
              </w:rPr>
            </w:pPr>
            <w:r w:rsidRPr="00601413">
              <w:rPr>
                <w:rFonts w:ascii="Calibri" w:hAnsi="Calibri" w:cs="Arial"/>
                <w:highlight w:val="lightGray"/>
              </w:rPr>
              <w:t>EUR</w:t>
            </w:r>
          </w:p>
        </w:tc>
      </w:tr>
      <w:tr w:rsidR="006505CC" w:rsidRPr="009703C5" w14:paraId="1E7CF076" w14:textId="77777777" w:rsidTr="006A2FC2">
        <w:trPr>
          <w:trHeight w:val="340"/>
        </w:trPr>
        <w:tc>
          <w:tcPr>
            <w:tcW w:w="5357" w:type="dxa"/>
            <w:vAlign w:val="center"/>
          </w:tcPr>
          <w:p w14:paraId="54E92D97" w14:textId="61BDA120" w:rsidR="006505CC" w:rsidRPr="009703C5" w:rsidRDefault="006505CC" w:rsidP="006A2FC2">
            <w:pPr>
              <w:jc w:val="both"/>
              <w:rPr>
                <w:rFonts w:ascii="Calibri" w:hAnsi="Calibri"/>
                <w:b/>
              </w:rPr>
            </w:pPr>
            <w:r w:rsidRPr="009703C5">
              <w:rPr>
                <w:rFonts w:ascii="Calibri" w:hAnsi="Calibri"/>
                <w:b/>
              </w:rPr>
              <w:t>TOTAL</w:t>
            </w:r>
            <w:r w:rsidR="007C7A3C">
              <w:rPr>
                <w:rFonts w:ascii="Calibri" w:hAnsi="Calibri"/>
                <w:b/>
              </w:rPr>
              <w:t xml:space="preserve"> COSTS</w:t>
            </w:r>
          </w:p>
        </w:tc>
        <w:tc>
          <w:tcPr>
            <w:tcW w:w="2552" w:type="dxa"/>
            <w:vAlign w:val="center"/>
          </w:tcPr>
          <w:p w14:paraId="1086CD41" w14:textId="77777777" w:rsidR="006505CC" w:rsidRPr="00601413" w:rsidRDefault="00DC4F7B" w:rsidP="006A2FC2">
            <w:pPr>
              <w:jc w:val="both"/>
              <w:rPr>
                <w:rFonts w:ascii="Calibri" w:hAnsi="Calibri"/>
                <w:highlight w:val="lightGray"/>
              </w:rPr>
            </w:pPr>
            <w:r w:rsidRPr="00601413">
              <w:rPr>
                <w:rFonts w:ascii="Calibri" w:hAnsi="Calibri" w:cs="Arial"/>
                <w:highlight w:val="lightGray"/>
              </w:rPr>
              <w:t>EUR</w:t>
            </w:r>
          </w:p>
        </w:tc>
      </w:tr>
      <w:tr w:rsidR="006505CC" w:rsidRPr="009703C5" w14:paraId="22CB6749" w14:textId="77777777" w:rsidTr="006A2FC2">
        <w:trPr>
          <w:trHeight w:val="340"/>
        </w:trPr>
        <w:tc>
          <w:tcPr>
            <w:tcW w:w="5357" w:type="dxa"/>
            <w:vAlign w:val="center"/>
          </w:tcPr>
          <w:p w14:paraId="3A219B09" w14:textId="77777777" w:rsidR="006505CC" w:rsidRPr="009703C5" w:rsidRDefault="00376028" w:rsidP="006A2FC2">
            <w:pPr>
              <w:jc w:val="both"/>
              <w:rPr>
                <w:rFonts w:ascii="Calibri" w:hAnsi="Calibri"/>
                <w:b/>
              </w:rPr>
            </w:pPr>
            <w:r>
              <w:rPr>
                <w:rFonts w:ascii="Calibri" w:hAnsi="Calibri"/>
                <w:b/>
              </w:rPr>
              <w:t>Revenue</w:t>
            </w:r>
          </w:p>
        </w:tc>
        <w:tc>
          <w:tcPr>
            <w:tcW w:w="2552" w:type="dxa"/>
            <w:vAlign w:val="center"/>
          </w:tcPr>
          <w:p w14:paraId="36457CA4" w14:textId="77777777" w:rsidR="006505CC" w:rsidRPr="00601413" w:rsidRDefault="00DC4F7B" w:rsidP="006A2FC2">
            <w:pPr>
              <w:jc w:val="both"/>
              <w:rPr>
                <w:rFonts w:ascii="Calibri" w:hAnsi="Calibri"/>
                <w:highlight w:val="lightGray"/>
              </w:rPr>
            </w:pPr>
            <w:r w:rsidRPr="00601413">
              <w:rPr>
                <w:rFonts w:ascii="Calibri" w:hAnsi="Calibri" w:cs="Arial"/>
                <w:highlight w:val="lightGray"/>
              </w:rPr>
              <w:t>EUR</w:t>
            </w:r>
          </w:p>
        </w:tc>
      </w:tr>
      <w:tr w:rsidR="006505CC" w:rsidRPr="009703C5" w14:paraId="740F61B1" w14:textId="77777777" w:rsidTr="006A2FC2">
        <w:trPr>
          <w:trHeight w:val="340"/>
        </w:trPr>
        <w:tc>
          <w:tcPr>
            <w:tcW w:w="5357" w:type="dxa"/>
            <w:vAlign w:val="center"/>
          </w:tcPr>
          <w:p w14:paraId="70462ED6" w14:textId="100A7E80" w:rsidR="006505CC" w:rsidRPr="009703C5" w:rsidRDefault="006505CC" w:rsidP="007C7A3C">
            <w:pPr>
              <w:jc w:val="both"/>
              <w:rPr>
                <w:rFonts w:ascii="Calibri" w:hAnsi="Calibri"/>
              </w:rPr>
            </w:pPr>
            <w:r w:rsidRPr="009703C5">
              <w:rPr>
                <w:rFonts w:ascii="Calibri" w:hAnsi="Calibri"/>
                <w:b/>
              </w:rPr>
              <w:t xml:space="preserve">TOTAL </w:t>
            </w:r>
            <w:r w:rsidR="007C7A3C">
              <w:rPr>
                <w:rFonts w:ascii="Calibri" w:hAnsi="Calibri"/>
                <w:b/>
              </w:rPr>
              <w:t>ELIGIBLE</w:t>
            </w:r>
            <w:r w:rsidR="007C7A3C" w:rsidRPr="009703C5">
              <w:rPr>
                <w:rFonts w:ascii="Calibri" w:hAnsi="Calibri"/>
                <w:b/>
              </w:rPr>
              <w:t xml:space="preserve"> </w:t>
            </w:r>
            <w:r w:rsidRPr="009703C5">
              <w:rPr>
                <w:rFonts w:ascii="Calibri" w:hAnsi="Calibri"/>
                <w:b/>
              </w:rPr>
              <w:t>COSTS</w:t>
            </w:r>
          </w:p>
        </w:tc>
        <w:tc>
          <w:tcPr>
            <w:tcW w:w="2552" w:type="dxa"/>
            <w:vAlign w:val="center"/>
          </w:tcPr>
          <w:p w14:paraId="4F7FC758" w14:textId="77777777" w:rsidR="006505CC" w:rsidRPr="00601413" w:rsidRDefault="00DC4F7B" w:rsidP="006A2FC2">
            <w:pPr>
              <w:jc w:val="both"/>
              <w:rPr>
                <w:rFonts w:ascii="Calibri" w:hAnsi="Calibri"/>
                <w:highlight w:val="lightGray"/>
              </w:rPr>
            </w:pPr>
            <w:r w:rsidRPr="00601413">
              <w:rPr>
                <w:rFonts w:ascii="Calibri" w:hAnsi="Calibri" w:cs="Arial"/>
                <w:highlight w:val="lightGray"/>
              </w:rPr>
              <w:t>EUR</w:t>
            </w:r>
          </w:p>
        </w:tc>
      </w:tr>
    </w:tbl>
    <w:p w14:paraId="0D23C4A1" w14:textId="77777777" w:rsidR="006505CC" w:rsidRPr="009703C5" w:rsidRDefault="006505CC" w:rsidP="006505CC">
      <w:pPr>
        <w:jc w:val="both"/>
        <w:rPr>
          <w:rFonts w:ascii="Calibri" w:hAnsi="Calibri"/>
          <w:b/>
          <w:lang w:val="en-US"/>
        </w:rPr>
      </w:pPr>
    </w:p>
    <w:p w14:paraId="303B1BBF" w14:textId="7DA3AABF" w:rsidR="006505CC" w:rsidRPr="00601413" w:rsidRDefault="006505CC" w:rsidP="006505CC">
      <w:pPr>
        <w:pStyle w:val="Odstavekseznama"/>
        <w:numPr>
          <w:ilvl w:val="0"/>
          <w:numId w:val="8"/>
        </w:numPr>
        <w:jc w:val="both"/>
        <w:rPr>
          <w:rFonts w:ascii="Calibri" w:hAnsi="Calibri"/>
          <w:lang w:val="en-US"/>
        </w:rPr>
      </w:pPr>
      <w:r w:rsidRPr="00601413">
        <w:rPr>
          <w:rFonts w:ascii="Calibri" w:hAnsi="Calibri"/>
          <w:lang w:val="en-US"/>
        </w:rPr>
        <w:t xml:space="preserve">Approved financial </w:t>
      </w:r>
      <w:r w:rsidR="00622206">
        <w:rPr>
          <w:rFonts w:ascii="Calibri" w:hAnsi="Calibri"/>
          <w:lang w:val="en-US"/>
        </w:rPr>
        <w:t xml:space="preserve">sources </w:t>
      </w:r>
      <w:r w:rsidRPr="00601413">
        <w:rPr>
          <w:rFonts w:ascii="Calibri" w:hAnsi="Calibri"/>
          <w:lang w:val="en-US"/>
        </w:rPr>
        <w:t>and ERDF contribution (</w:t>
      </w:r>
      <w:r w:rsidR="00DC4F7B">
        <w:rPr>
          <w:rFonts w:ascii="Calibri" w:hAnsi="Calibri"/>
          <w:lang w:val="en-US"/>
        </w:rPr>
        <w:t>EUR</w:t>
      </w:r>
      <w:r w:rsidRPr="00601413">
        <w:rPr>
          <w:rFonts w:ascii="Calibri" w:hAnsi="Calibri"/>
          <w:lang w:val="en-US"/>
        </w:rPr>
        <w:t>)</w:t>
      </w:r>
    </w:p>
    <w:p w14:paraId="66A43E42" w14:textId="77777777" w:rsidR="006505CC" w:rsidRPr="009703C5" w:rsidRDefault="006505CC" w:rsidP="006505CC">
      <w:pPr>
        <w:jc w:val="both"/>
        <w:rPr>
          <w:rFonts w:ascii="Calibri" w:hAnsi="Calibri"/>
          <w:b/>
          <w:lang w:val="en-US"/>
        </w:rPr>
      </w:pPr>
    </w:p>
    <w:tbl>
      <w:tblPr>
        <w:tblW w:w="0" w:type="auto"/>
        <w:tblInd w:w="4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307"/>
        <w:gridCol w:w="2552"/>
      </w:tblGrid>
      <w:tr w:rsidR="006505CC" w:rsidRPr="009703C5" w14:paraId="2832B80D" w14:textId="77777777" w:rsidTr="006A2FC2">
        <w:trPr>
          <w:trHeight w:val="510"/>
        </w:trPr>
        <w:tc>
          <w:tcPr>
            <w:tcW w:w="5307" w:type="dxa"/>
            <w:vAlign w:val="center"/>
          </w:tcPr>
          <w:p w14:paraId="45F55BF1" w14:textId="77777777" w:rsidR="006505CC" w:rsidRPr="009703C5" w:rsidRDefault="006505CC" w:rsidP="006A2FC2">
            <w:pPr>
              <w:jc w:val="both"/>
              <w:rPr>
                <w:rFonts w:ascii="Calibri" w:hAnsi="Calibri"/>
              </w:rPr>
            </w:pPr>
            <w:r w:rsidRPr="009703C5">
              <w:rPr>
                <w:rFonts w:ascii="Calibri" w:hAnsi="Calibri"/>
              </w:rPr>
              <w:t xml:space="preserve">Approved ERDF contribution </w:t>
            </w:r>
          </w:p>
          <w:p w14:paraId="70D510F4" w14:textId="77777777" w:rsidR="006505CC" w:rsidRPr="009703C5" w:rsidRDefault="006505CC" w:rsidP="006A2FC2">
            <w:pPr>
              <w:jc w:val="both"/>
              <w:rPr>
                <w:rFonts w:ascii="Calibri" w:hAnsi="Calibri"/>
              </w:rPr>
            </w:pPr>
            <w:r w:rsidRPr="009703C5">
              <w:rPr>
                <w:rFonts w:ascii="Calibri" w:hAnsi="Calibri"/>
              </w:rPr>
              <w:t>(maximum amount)</w:t>
            </w:r>
          </w:p>
        </w:tc>
        <w:tc>
          <w:tcPr>
            <w:tcW w:w="2552" w:type="dxa"/>
            <w:vAlign w:val="center"/>
          </w:tcPr>
          <w:p w14:paraId="38F849C4" w14:textId="77777777" w:rsidR="006505CC" w:rsidRPr="00601413" w:rsidRDefault="00DC4F7B" w:rsidP="006A2FC2">
            <w:pPr>
              <w:jc w:val="both"/>
              <w:rPr>
                <w:rFonts w:ascii="Calibri" w:hAnsi="Calibri"/>
                <w:highlight w:val="lightGray"/>
              </w:rPr>
            </w:pPr>
            <w:r w:rsidRPr="00601413">
              <w:rPr>
                <w:rFonts w:ascii="Calibri" w:hAnsi="Calibri" w:cs="Arial"/>
                <w:highlight w:val="lightGray"/>
              </w:rPr>
              <w:t>EUR</w:t>
            </w:r>
          </w:p>
        </w:tc>
      </w:tr>
      <w:tr w:rsidR="006505CC" w:rsidRPr="009703C5" w14:paraId="18D49529" w14:textId="77777777" w:rsidTr="006A2FC2">
        <w:trPr>
          <w:trHeight w:val="510"/>
        </w:trPr>
        <w:tc>
          <w:tcPr>
            <w:tcW w:w="5307" w:type="dxa"/>
            <w:vAlign w:val="center"/>
          </w:tcPr>
          <w:p w14:paraId="3CCB8804" w14:textId="77777777" w:rsidR="006505CC" w:rsidRPr="009703C5" w:rsidRDefault="006505CC" w:rsidP="006A2FC2">
            <w:pPr>
              <w:jc w:val="both"/>
              <w:rPr>
                <w:rFonts w:ascii="Calibri" w:hAnsi="Calibri"/>
              </w:rPr>
            </w:pPr>
            <w:r w:rsidRPr="009703C5">
              <w:rPr>
                <w:rFonts w:ascii="Calibri" w:hAnsi="Calibri"/>
              </w:rPr>
              <w:t xml:space="preserve">National Public contribution </w:t>
            </w:r>
          </w:p>
          <w:p w14:paraId="672DCB41" w14:textId="77777777" w:rsidR="006505CC" w:rsidRPr="009703C5" w:rsidRDefault="006505CC" w:rsidP="006A2FC2">
            <w:pPr>
              <w:jc w:val="both"/>
              <w:rPr>
                <w:rFonts w:ascii="Calibri" w:hAnsi="Calibri"/>
              </w:rPr>
            </w:pPr>
            <w:r w:rsidRPr="009703C5">
              <w:rPr>
                <w:rFonts w:ascii="Calibri" w:hAnsi="Calibri"/>
              </w:rPr>
              <w:t>(maximum amount)</w:t>
            </w:r>
          </w:p>
        </w:tc>
        <w:tc>
          <w:tcPr>
            <w:tcW w:w="2552" w:type="dxa"/>
            <w:vAlign w:val="center"/>
          </w:tcPr>
          <w:p w14:paraId="62DB7998" w14:textId="77777777" w:rsidR="006505CC" w:rsidRPr="00601413" w:rsidRDefault="00DC4F7B" w:rsidP="006A2FC2">
            <w:pPr>
              <w:jc w:val="both"/>
              <w:rPr>
                <w:rFonts w:ascii="Calibri" w:hAnsi="Calibri"/>
                <w:highlight w:val="lightGray"/>
              </w:rPr>
            </w:pPr>
            <w:r w:rsidRPr="00601413">
              <w:rPr>
                <w:rFonts w:ascii="Calibri" w:hAnsi="Calibri" w:cs="Arial"/>
                <w:highlight w:val="lightGray"/>
              </w:rPr>
              <w:t>EUR</w:t>
            </w:r>
          </w:p>
        </w:tc>
      </w:tr>
      <w:tr w:rsidR="006505CC" w:rsidRPr="009703C5" w14:paraId="5018C184" w14:textId="77777777" w:rsidTr="006A2FC2">
        <w:trPr>
          <w:trHeight w:val="510"/>
        </w:trPr>
        <w:tc>
          <w:tcPr>
            <w:tcW w:w="5307" w:type="dxa"/>
            <w:vAlign w:val="center"/>
          </w:tcPr>
          <w:p w14:paraId="2E6B10AD" w14:textId="77777777" w:rsidR="006505CC" w:rsidRPr="009703C5" w:rsidRDefault="006505CC" w:rsidP="006A2FC2">
            <w:pPr>
              <w:jc w:val="both"/>
              <w:rPr>
                <w:rFonts w:ascii="Calibri" w:hAnsi="Calibri"/>
              </w:rPr>
            </w:pPr>
            <w:r w:rsidRPr="009703C5">
              <w:rPr>
                <w:rFonts w:ascii="Calibri" w:hAnsi="Calibri"/>
              </w:rPr>
              <w:t xml:space="preserve">National Private contribution </w:t>
            </w:r>
          </w:p>
          <w:p w14:paraId="5C6B7AF6" w14:textId="77777777" w:rsidR="006505CC" w:rsidRPr="009703C5" w:rsidRDefault="006505CC" w:rsidP="006A2FC2">
            <w:pPr>
              <w:jc w:val="both"/>
              <w:rPr>
                <w:rFonts w:ascii="Calibri" w:hAnsi="Calibri"/>
              </w:rPr>
            </w:pPr>
            <w:r w:rsidRPr="009703C5">
              <w:rPr>
                <w:rFonts w:ascii="Calibri" w:hAnsi="Calibri"/>
              </w:rPr>
              <w:t>(maximum amount)</w:t>
            </w:r>
          </w:p>
        </w:tc>
        <w:tc>
          <w:tcPr>
            <w:tcW w:w="2552" w:type="dxa"/>
            <w:vAlign w:val="center"/>
          </w:tcPr>
          <w:p w14:paraId="22591F76" w14:textId="77777777" w:rsidR="006505CC" w:rsidRPr="00601413" w:rsidRDefault="00DC4F7B" w:rsidP="006A2FC2">
            <w:pPr>
              <w:jc w:val="both"/>
              <w:rPr>
                <w:rFonts w:ascii="Calibri" w:hAnsi="Calibri"/>
                <w:highlight w:val="lightGray"/>
              </w:rPr>
            </w:pPr>
            <w:r w:rsidRPr="00601413">
              <w:rPr>
                <w:rFonts w:ascii="Calibri" w:hAnsi="Calibri" w:cs="Arial"/>
                <w:highlight w:val="lightGray"/>
              </w:rPr>
              <w:t>EUR</w:t>
            </w:r>
          </w:p>
        </w:tc>
      </w:tr>
      <w:tr w:rsidR="006505CC" w:rsidRPr="009703C5" w14:paraId="6773028F" w14:textId="77777777" w:rsidTr="006A2FC2">
        <w:trPr>
          <w:trHeight w:val="340"/>
        </w:trPr>
        <w:tc>
          <w:tcPr>
            <w:tcW w:w="5307" w:type="dxa"/>
            <w:vAlign w:val="center"/>
          </w:tcPr>
          <w:p w14:paraId="60C4C203" w14:textId="740A5031" w:rsidR="006505CC" w:rsidRPr="009703C5" w:rsidRDefault="006505CC" w:rsidP="007C7A3C">
            <w:pPr>
              <w:jc w:val="both"/>
              <w:rPr>
                <w:rFonts w:ascii="Calibri" w:hAnsi="Calibri"/>
                <w:b/>
              </w:rPr>
            </w:pPr>
            <w:r w:rsidRPr="009703C5">
              <w:rPr>
                <w:rFonts w:ascii="Calibri" w:hAnsi="Calibri"/>
                <w:b/>
              </w:rPr>
              <w:t>FUNDING</w:t>
            </w:r>
            <w:r w:rsidR="007C7A3C">
              <w:rPr>
                <w:rFonts w:ascii="Calibri" w:hAnsi="Calibri"/>
                <w:b/>
              </w:rPr>
              <w:t xml:space="preserve"> OF ELEGIBLE COSTS</w:t>
            </w:r>
          </w:p>
        </w:tc>
        <w:tc>
          <w:tcPr>
            <w:tcW w:w="2552" w:type="dxa"/>
            <w:vAlign w:val="center"/>
          </w:tcPr>
          <w:p w14:paraId="7753DDDB" w14:textId="77777777" w:rsidR="006505CC" w:rsidRPr="00601413" w:rsidRDefault="00DC4F7B" w:rsidP="006A2FC2">
            <w:pPr>
              <w:jc w:val="both"/>
              <w:rPr>
                <w:rFonts w:ascii="Calibri" w:hAnsi="Calibri"/>
                <w:highlight w:val="lightGray"/>
              </w:rPr>
            </w:pPr>
            <w:r w:rsidRPr="00601413">
              <w:rPr>
                <w:rFonts w:ascii="Calibri" w:hAnsi="Calibri" w:cs="Arial"/>
                <w:highlight w:val="lightGray"/>
              </w:rPr>
              <w:t>EUR</w:t>
            </w:r>
          </w:p>
        </w:tc>
      </w:tr>
      <w:tr w:rsidR="006505CC" w:rsidRPr="009703C5" w14:paraId="51C4E7EA" w14:textId="77777777" w:rsidTr="006A2FC2">
        <w:trPr>
          <w:trHeight w:val="340"/>
        </w:trPr>
        <w:tc>
          <w:tcPr>
            <w:tcW w:w="5307" w:type="dxa"/>
            <w:vAlign w:val="center"/>
          </w:tcPr>
          <w:p w14:paraId="42360649" w14:textId="77777777" w:rsidR="006505CC" w:rsidRPr="009703C5" w:rsidRDefault="00376028" w:rsidP="006A2FC2">
            <w:pPr>
              <w:jc w:val="both"/>
              <w:rPr>
                <w:rFonts w:ascii="Calibri" w:hAnsi="Calibri"/>
              </w:rPr>
            </w:pPr>
            <w:r w:rsidRPr="00601413">
              <w:rPr>
                <w:rFonts w:ascii="Calibri" w:hAnsi="Calibri"/>
                <w:b/>
              </w:rPr>
              <w:t>Revenue</w:t>
            </w:r>
          </w:p>
        </w:tc>
        <w:tc>
          <w:tcPr>
            <w:tcW w:w="2552" w:type="dxa"/>
            <w:vAlign w:val="center"/>
          </w:tcPr>
          <w:p w14:paraId="2D9BEC4C" w14:textId="77777777" w:rsidR="006505CC" w:rsidRPr="002D696A" w:rsidRDefault="00DC4F7B" w:rsidP="006A2FC2">
            <w:pPr>
              <w:jc w:val="both"/>
              <w:rPr>
                <w:rFonts w:ascii="Calibri" w:hAnsi="Calibri"/>
                <w:highlight w:val="lightGray"/>
              </w:rPr>
            </w:pPr>
            <w:r w:rsidRPr="002D696A">
              <w:rPr>
                <w:rFonts w:ascii="Calibri" w:hAnsi="Calibri" w:cs="Arial"/>
                <w:highlight w:val="lightGray"/>
              </w:rPr>
              <w:t>EUR</w:t>
            </w:r>
          </w:p>
        </w:tc>
      </w:tr>
      <w:tr w:rsidR="006505CC" w:rsidRPr="002250D4" w14:paraId="4BEFA366" w14:textId="77777777" w:rsidTr="006A2FC2">
        <w:trPr>
          <w:trHeight w:val="340"/>
        </w:trPr>
        <w:tc>
          <w:tcPr>
            <w:tcW w:w="5307" w:type="dxa"/>
            <w:vAlign w:val="center"/>
          </w:tcPr>
          <w:p w14:paraId="0A01E0B7" w14:textId="4AB34ADB" w:rsidR="006505CC" w:rsidRPr="009703C5" w:rsidRDefault="006505CC" w:rsidP="007C7A3C">
            <w:pPr>
              <w:jc w:val="both"/>
              <w:rPr>
                <w:rFonts w:ascii="Calibri" w:hAnsi="Calibri"/>
                <w:b/>
              </w:rPr>
            </w:pPr>
            <w:r w:rsidRPr="009703C5">
              <w:rPr>
                <w:rFonts w:ascii="Calibri" w:hAnsi="Calibri"/>
                <w:b/>
              </w:rPr>
              <w:t>TOTAL FUNDING</w:t>
            </w:r>
          </w:p>
        </w:tc>
        <w:tc>
          <w:tcPr>
            <w:tcW w:w="2552" w:type="dxa"/>
            <w:vAlign w:val="center"/>
          </w:tcPr>
          <w:p w14:paraId="051684C1" w14:textId="77777777" w:rsidR="006505CC" w:rsidRPr="002D696A" w:rsidRDefault="00DC4F7B" w:rsidP="006A2FC2">
            <w:pPr>
              <w:jc w:val="both"/>
              <w:rPr>
                <w:rFonts w:ascii="Calibri" w:hAnsi="Calibri"/>
                <w:highlight w:val="lightGray"/>
              </w:rPr>
            </w:pPr>
            <w:r w:rsidRPr="002D696A">
              <w:rPr>
                <w:rFonts w:ascii="Calibri" w:hAnsi="Calibri" w:cs="Arial"/>
                <w:highlight w:val="lightGray"/>
              </w:rPr>
              <w:t>EUR</w:t>
            </w:r>
          </w:p>
        </w:tc>
      </w:tr>
    </w:tbl>
    <w:p w14:paraId="435C5E3D" w14:textId="77777777" w:rsidR="006505CC" w:rsidRPr="002250D4" w:rsidRDefault="006505CC" w:rsidP="006505CC">
      <w:pPr>
        <w:jc w:val="both"/>
        <w:rPr>
          <w:rFonts w:ascii="Calibri" w:hAnsi="Calibri"/>
          <w:lang w:val="en-US"/>
        </w:rPr>
      </w:pPr>
    </w:p>
    <w:p w14:paraId="4998305D" w14:textId="77777777" w:rsidR="006505CC" w:rsidRPr="007C0AC3" w:rsidRDefault="006505CC" w:rsidP="006505CC">
      <w:pPr>
        <w:pStyle w:val="Odstavekseznama"/>
        <w:numPr>
          <w:ilvl w:val="0"/>
          <w:numId w:val="8"/>
        </w:numPr>
        <w:jc w:val="both"/>
        <w:rPr>
          <w:rFonts w:ascii="Calibri" w:hAnsi="Calibri"/>
          <w:lang w:val="en-US"/>
        </w:rPr>
      </w:pPr>
      <w:r w:rsidRPr="007C0AC3">
        <w:rPr>
          <w:rFonts w:ascii="Calibri" w:hAnsi="Calibri"/>
          <w:lang w:val="en-US"/>
        </w:rPr>
        <w:t xml:space="preserve">The project financing is the sum of the total amount of co-financing coming </w:t>
      </w:r>
      <w:r w:rsidR="00601413">
        <w:rPr>
          <w:rFonts w:ascii="Calibri" w:hAnsi="Calibri"/>
          <w:lang w:val="en-US"/>
        </w:rPr>
        <w:t>from</w:t>
      </w:r>
      <w:r w:rsidR="00601413" w:rsidRPr="007C0AC3">
        <w:rPr>
          <w:rFonts w:ascii="Calibri" w:hAnsi="Calibri"/>
          <w:lang w:val="en-US"/>
        </w:rPr>
        <w:t xml:space="preserve"> </w:t>
      </w:r>
      <w:r w:rsidRPr="007C0AC3">
        <w:rPr>
          <w:rFonts w:ascii="Calibri" w:hAnsi="Calibri"/>
          <w:lang w:val="en-US"/>
        </w:rPr>
        <w:t xml:space="preserve">the partners in the participating Member States and the total amount awarded from funds of the </w:t>
      </w:r>
      <w:proofErr w:type="spellStart"/>
      <w:r w:rsidRPr="007C0AC3">
        <w:rPr>
          <w:rFonts w:ascii="Calibri" w:hAnsi="Calibri"/>
          <w:lang w:val="en-US"/>
        </w:rPr>
        <w:t>Interreg</w:t>
      </w:r>
      <w:proofErr w:type="spellEnd"/>
      <w:r w:rsidRPr="007C0AC3">
        <w:rPr>
          <w:rFonts w:ascii="Calibri" w:hAnsi="Calibri"/>
          <w:lang w:val="en-US"/>
        </w:rPr>
        <w:t xml:space="preserve"> V-A SI-</w:t>
      </w:r>
      <w:r w:rsidR="00F25503">
        <w:rPr>
          <w:rFonts w:ascii="Calibri" w:hAnsi="Calibri"/>
          <w:lang w:val="en-US"/>
        </w:rPr>
        <w:t>AT</w:t>
      </w:r>
      <w:r w:rsidR="00F25503" w:rsidRPr="007C0AC3">
        <w:rPr>
          <w:rFonts w:ascii="Calibri" w:hAnsi="Calibri"/>
          <w:lang w:val="en-US"/>
        </w:rPr>
        <w:t xml:space="preserve"> </w:t>
      </w:r>
      <w:proofErr w:type="spellStart"/>
      <w:r w:rsidRPr="007C0AC3">
        <w:rPr>
          <w:rFonts w:ascii="Calibri" w:hAnsi="Calibri"/>
          <w:lang w:val="en-US"/>
        </w:rPr>
        <w:t>Programme</w:t>
      </w:r>
      <w:proofErr w:type="spellEnd"/>
      <w:r w:rsidRPr="007C0AC3">
        <w:rPr>
          <w:rFonts w:ascii="Calibri" w:hAnsi="Calibri"/>
          <w:lang w:val="en-US"/>
        </w:rPr>
        <w:t xml:space="preserve">. All contributions are considered maximum provisional amounts. </w:t>
      </w:r>
    </w:p>
    <w:p w14:paraId="6E843055" w14:textId="77777777" w:rsidR="006505CC" w:rsidRPr="002250D4" w:rsidRDefault="006505CC" w:rsidP="006505CC">
      <w:pPr>
        <w:jc w:val="both"/>
        <w:rPr>
          <w:rFonts w:ascii="Calibri" w:hAnsi="Calibri"/>
          <w:lang w:val="en-US"/>
        </w:rPr>
      </w:pPr>
    </w:p>
    <w:p w14:paraId="603F10D5" w14:textId="77777777" w:rsidR="006505CC" w:rsidRPr="007C0AC3" w:rsidRDefault="006505CC" w:rsidP="006505CC">
      <w:pPr>
        <w:pStyle w:val="Odstavekseznama"/>
        <w:numPr>
          <w:ilvl w:val="0"/>
          <w:numId w:val="8"/>
        </w:numPr>
        <w:jc w:val="both"/>
        <w:rPr>
          <w:rFonts w:ascii="Calibri" w:hAnsi="Calibri"/>
          <w:lang w:val="en-US"/>
        </w:rPr>
      </w:pPr>
      <w:r w:rsidRPr="007C0AC3">
        <w:rPr>
          <w:rFonts w:ascii="Calibri" w:hAnsi="Calibri"/>
          <w:lang w:val="en-US"/>
        </w:rPr>
        <w:lastRenderedPageBreak/>
        <w:t xml:space="preserve">The disbursement of ERDF </w:t>
      </w:r>
      <w:r w:rsidR="00F25503">
        <w:rPr>
          <w:rFonts w:ascii="Calibri" w:hAnsi="Calibri"/>
          <w:lang w:val="en-US"/>
        </w:rPr>
        <w:t>S</w:t>
      </w:r>
      <w:r w:rsidRPr="007C0AC3">
        <w:rPr>
          <w:rFonts w:ascii="Calibri" w:hAnsi="Calibri"/>
          <w:lang w:val="en-US"/>
        </w:rPr>
        <w:t xml:space="preserve">ubsidy is conducted in accordance of the </w:t>
      </w:r>
      <w:r w:rsidR="00902AF7">
        <w:rPr>
          <w:rFonts w:ascii="Calibri" w:hAnsi="Calibri"/>
          <w:lang w:val="en-US"/>
        </w:rPr>
        <w:t>P</w:t>
      </w:r>
      <w:r w:rsidRPr="007C0AC3">
        <w:rPr>
          <w:rFonts w:ascii="Calibri" w:hAnsi="Calibri"/>
          <w:lang w:val="en-US"/>
        </w:rPr>
        <w:t xml:space="preserve">roject </w:t>
      </w:r>
      <w:r w:rsidR="00902AF7">
        <w:rPr>
          <w:rFonts w:ascii="Calibri" w:hAnsi="Calibri"/>
          <w:lang w:val="en-US"/>
        </w:rPr>
        <w:t>P</w:t>
      </w:r>
      <w:r w:rsidRPr="007C0AC3">
        <w:rPr>
          <w:rFonts w:ascii="Calibri" w:hAnsi="Calibri"/>
          <w:lang w:val="en-US"/>
        </w:rPr>
        <w:t>artner ERDF Subsidy rate as approved in the A</w:t>
      </w:r>
      <w:r w:rsidR="00F25503">
        <w:rPr>
          <w:rFonts w:ascii="Calibri" w:hAnsi="Calibri"/>
          <w:lang w:val="en-US"/>
        </w:rPr>
        <w:t>pplication Form (</w:t>
      </w:r>
      <w:r w:rsidR="00F25503" w:rsidRPr="006A2FC2">
        <w:rPr>
          <w:rFonts w:ascii="Calibri" w:hAnsi="Calibri"/>
          <w:lang w:val="en-US"/>
        </w:rPr>
        <w:t xml:space="preserve">hereinafter referred to as the </w:t>
      </w:r>
      <w:r w:rsidR="00F25503">
        <w:rPr>
          <w:rFonts w:ascii="Calibri" w:hAnsi="Calibri"/>
          <w:lang w:val="en-US"/>
        </w:rPr>
        <w:t>AF).</w:t>
      </w:r>
      <w:r w:rsidRPr="007C0AC3">
        <w:rPr>
          <w:rFonts w:ascii="Calibri" w:hAnsi="Calibri"/>
          <w:lang w:val="en-US"/>
        </w:rPr>
        <w:t xml:space="preserve"> </w:t>
      </w:r>
    </w:p>
    <w:p w14:paraId="6E75A134" w14:textId="77777777" w:rsidR="006505CC" w:rsidRPr="002250D4" w:rsidRDefault="006505CC" w:rsidP="006505CC">
      <w:pPr>
        <w:jc w:val="both"/>
        <w:rPr>
          <w:rFonts w:ascii="Calibri" w:hAnsi="Calibri"/>
          <w:lang w:val="en-US"/>
        </w:rPr>
      </w:pPr>
    </w:p>
    <w:p w14:paraId="48641C4C" w14:textId="2BEB01C2" w:rsidR="0043028A" w:rsidRDefault="0043028A" w:rsidP="006505CC">
      <w:pPr>
        <w:pStyle w:val="Odstavekseznama"/>
        <w:numPr>
          <w:ilvl w:val="0"/>
          <w:numId w:val="8"/>
        </w:numPr>
        <w:jc w:val="both"/>
        <w:rPr>
          <w:rFonts w:ascii="Calibri" w:hAnsi="Calibri"/>
          <w:lang w:val="en-US"/>
        </w:rPr>
      </w:pPr>
      <w:r>
        <w:rPr>
          <w:rFonts w:ascii="Calibri" w:hAnsi="Calibri"/>
          <w:lang w:val="en-US"/>
        </w:rPr>
        <w:t>Underspending:</w:t>
      </w:r>
    </w:p>
    <w:p w14:paraId="439E701E" w14:textId="77777777" w:rsidR="0043028A" w:rsidRPr="00912335" w:rsidRDefault="0043028A" w:rsidP="00912335">
      <w:pPr>
        <w:pStyle w:val="Odstavekseznama"/>
        <w:rPr>
          <w:rFonts w:ascii="Calibri" w:hAnsi="Calibri"/>
          <w:lang w:val="en-US"/>
        </w:rPr>
      </w:pPr>
    </w:p>
    <w:p w14:paraId="31B64253" w14:textId="77777777" w:rsidR="006505CC" w:rsidRDefault="006505CC" w:rsidP="00912335">
      <w:pPr>
        <w:pStyle w:val="Odstavekseznama"/>
        <w:jc w:val="both"/>
        <w:rPr>
          <w:rFonts w:ascii="Calibri" w:hAnsi="Calibri"/>
          <w:lang w:val="en-US"/>
        </w:rPr>
      </w:pPr>
      <w:r>
        <w:rPr>
          <w:rFonts w:ascii="Calibri" w:hAnsi="Calibri"/>
          <w:lang w:val="en-US"/>
        </w:rPr>
        <w:t xml:space="preserve">a) </w:t>
      </w:r>
      <w:r w:rsidRPr="007C0AC3">
        <w:rPr>
          <w:rFonts w:ascii="Calibri" w:hAnsi="Calibri"/>
          <w:lang w:val="en-US"/>
        </w:rPr>
        <w:t xml:space="preserve">Underspending in general will lead to proportional reduction of the </w:t>
      </w:r>
      <w:proofErr w:type="spellStart"/>
      <w:r w:rsidRPr="007C0AC3">
        <w:rPr>
          <w:rFonts w:ascii="Calibri" w:hAnsi="Calibri"/>
          <w:lang w:val="en-US"/>
        </w:rPr>
        <w:t>Interreg</w:t>
      </w:r>
      <w:proofErr w:type="spellEnd"/>
      <w:r w:rsidRPr="007C0AC3">
        <w:rPr>
          <w:rFonts w:ascii="Calibri" w:hAnsi="Calibri"/>
          <w:lang w:val="en-US"/>
        </w:rPr>
        <w:t xml:space="preserve"> V-A SI-</w:t>
      </w:r>
      <w:r w:rsidR="00F25503">
        <w:rPr>
          <w:rFonts w:ascii="Calibri" w:hAnsi="Calibri"/>
          <w:lang w:val="en-US"/>
        </w:rPr>
        <w:t>AT</w:t>
      </w:r>
      <w:r w:rsidR="00F25503" w:rsidRPr="007C0AC3">
        <w:rPr>
          <w:rFonts w:ascii="Calibri" w:hAnsi="Calibri"/>
          <w:lang w:val="en-US"/>
        </w:rPr>
        <w:t xml:space="preserve"> </w:t>
      </w:r>
      <w:proofErr w:type="spellStart"/>
      <w:r w:rsidRPr="007C0AC3">
        <w:rPr>
          <w:rFonts w:ascii="Calibri" w:hAnsi="Calibri"/>
          <w:lang w:val="en-US"/>
        </w:rPr>
        <w:t>Programme</w:t>
      </w:r>
      <w:proofErr w:type="spellEnd"/>
      <w:r w:rsidRPr="007C0AC3">
        <w:rPr>
          <w:rFonts w:ascii="Calibri" w:hAnsi="Calibri"/>
          <w:lang w:val="en-US"/>
        </w:rPr>
        <w:t xml:space="preserve"> funding. The final amount of the ERDF will be paid on the basis of the reported total eligible expenditure only.</w:t>
      </w:r>
    </w:p>
    <w:p w14:paraId="381B3C80" w14:textId="77777777" w:rsidR="006505CC" w:rsidRDefault="006505CC" w:rsidP="006505CC">
      <w:pPr>
        <w:pStyle w:val="Odstavekseznama"/>
        <w:jc w:val="both"/>
        <w:rPr>
          <w:rFonts w:ascii="Calibri" w:hAnsi="Calibri"/>
          <w:lang w:val="en-US"/>
        </w:rPr>
      </w:pPr>
    </w:p>
    <w:p w14:paraId="07ECC5E2" w14:textId="77777777" w:rsidR="006505CC" w:rsidRDefault="006505CC" w:rsidP="006505CC">
      <w:pPr>
        <w:pStyle w:val="Odstavekseznama"/>
        <w:jc w:val="both"/>
        <w:rPr>
          <w:rFonts w:ascii="Calibri" w:hAnsi="Calibri"/>
          <w:lang w:val="en-US"/>
        </w:rPr>
      </w:pPr>
      <w:r>
        <w:rPr>
          <w:rFonts w:ascii="Calibri" w:hAnsi="Calibri"/>
          <w:lang w:val="en-US"/>
        </w:rPr>
        <w:t xml:space="preserve">b) </w:t>
      </w:r>
      <w:r w:rsidRPr="002250D4">
        <w:rPr>
          <w:rFonts w:ascii="Calibri" w:hAnsi="Calibri"/>
          <w:lang w:val="en-US"/>
        </w:rPr>
        <w:t>Considerable underspending of project funds will lead to cutting the project budget and ERDF funding respectively.</w:t>
      </w:r>
    </w:p>
    <w:p w14:paraId="2170183D" w14:textId="77777777" w:rsidR="006505CC" w:rsidRDefault="006505CC" w:rsidP="006505CC">
      <w:pPr>
        <w:pStyle w:val="Odstavekseznama"/>
        <w:jc w:val="both"/>
        <w:rPr>
          <w:rFonts w:ascii="Calibri" w:hAnsi="Calibri"/>
          <w:lang w:val="en-US"/>
        </w:rPr>
      </w:pPr>
    </w:p>
    <w:p w14:paraId="645EAB48" w14:textId="77777777" w:rsidR="006505CC" w:rsidRDefault="006505CC" w:rsidP="006505CC">
      <w:pPr>
        <w:pStyle w:val="Odstavekseznama"/>
        <w:jc w:val="both"/>
        <w:rPr>
          <w:rFonts w:ascii="Calibri" w:hAnsi="Calibri"/>
          <w:lang w:val="en-US"/>
        </w:rPr>
      </w:pPr>
      <w:r>
        <w:rPr>
          <w:rFonts w:ascii="Calibri" w:hAnsi="Calibri"/>
          <w:lang w:val="en-US"/>
        </w:rPr>
        <w:t xml:space="preserve">c) </w:t>
      </w:r>
      <w:r w:rsidRPr="002250D4">
        <w:rPr>
          <w:rFonts w:ascii="Calibri" w:hAnsi="Calibri"/>
          <w:lang w:val="en-US"/>
        </w:rPr>
        <w:t xml:space="preserve">The assessment of project spending will be </w:t>
      </w:r>
      <w:r>
        <w:rPr>
          <w:rFonts w:ascii="Calibri" w:hAnsi="Calibri"/>
          <w:lang w:val="en-US"/>
        </w:rPr>
        <w:t xml:space="preserve">based on the </w:t>
      </w:r>
      <w:r w:rsidRPr="002250D4">
        <w:rPr>
          <w:rFonts w:ascii="Calibri" w:hAnsi="Calibri"/>
          <w:lang w:val="en-US"/>
        </w:rPr>
        <w:t xml:space="preserve">Project Progress Report </w:t>
      </w:r>
      <w:r w:rsidR="00601413">
        <w:rPr>
          <w:rFonts w:ascii="Calibri" w:hAnsi="Calibri"/>
          <w:lang w:val="en-US"/>
        </w:rPr>
        <w:t xml:space="preserve">from </w:t>
      </w:r>
      <w:r>
        <w:rPr>
          <w:rFonts w:ascii="Calibri" w:hAnsi="Calibri"/>
          <w:lang w:val="en-US"/>
        </w:rPr>
        <w:t>the 2</w:t>
      </w:r>
      <w:r w:rsidRPr="005007FE">
        <w:rPr>
          <w:rFonts w:ascii="Calibri" w:hAnsi="Calibri"/>
          <w:vertAlign w:val="superscript"/>
          <w:lang w:val="en-US"/>
        </w:rPr>
        <w:t>nd</w:t>
      </w:r>
      <w:r>
        <w:rPr>
          <w:rFonts w:ascii="Calibri" w:hAnsi="Calibri"/>
          <w:lang w:val="en-US"/>
        </w:rPr>
        <w:t xml:space="preserve"> reporting period onwards</w:t>
      </w:r>
      <w:r w:rsidRPr="002250D4">
        <w:rPr>
          <w:rFonts w:ascii="Calibri" w:hAnsi="Calibri"/>
          <w:lang w:val="en-US"/>
        </w:rPr>
        <w:t>. The project i</w:t>
      </w:r>
      <w:r>
        <w:rPr>
          <w:rFonts w:ascii="Calibri" w:hAnsi="Calibri"/>
          <w:lang w:val="en-US"/>
        </w:rPr>
        <w:t>s allowed to underspend up to 15</w:t>
      </w:r>
      <w:r w:rsidRPr="002250D4">
        <w:rPr>
          <w:rFonts w:ascii="Calibri" w:hAnsi="Calibri"/>
          <w:lang w:val="en-US"/>
        </w:rPr>
        <w:t xml:space="preserve">% of its budget foreseen for </w:t>
      </w:r>
      <w:r>
        <w:rPr>
          <w:rFonts w:ascii="Calibri" w:hAnsi="Calibri"/>
          <w:lang w:val="en-US"/>
        </w:rPr>
        <w:t>previous</w:t>
      </w:r>
      <w:r w:rsidRPr="002250D4">
        <w:rPr>
          <w:rFonts w:ascii="Calibri" w:hAnsi="Calibri"/>
          <w:lang w:val="en-US"/>
        </w:rPr>
        <w:t xml:space="preserve"> periods. Underspending beyond the set limits is only acceptable in cases where individual costs have been delayed due to reasons beyond the control of the partner(s).</w:t>
      </w:r>
    </w:p>
    <w:p w14:paraId="1EDDE22B" w14:textId="77777777" w:rsidR="006505CC" w:rsidRDefault="006505CC" w:rsidP="006505CC">
      <w:pPr>
        <w:pStyle w:val="Odstavekseznama"/>
        <w:jc w:val="both"/>
        <w:rPr>
          <w:rFonts w:ascii="Calibri" w:hAnsi="Calibri"/>
          <w:lang w:val="en-US"/>
        </w:rPr>
      </w:pPr>
    </w:p>
    <w:p w14:paraId="413A4C82" w14:textId="1114490B" w:rsidR="006505CC" w:rsidRPr="007C0AC3" w:rsidRDefault="006505CC" w:rsidP="006505CC">
      <w:pPr>
        <w:pStyle w:val="Odstavekseznama"/>
        <w:jc w:val="both"/>
        <w:rPr>
          <w:rFonts w:ascii="Calibri" w:hAnsi="Calibri"/>
          <w:lang w:val="en-US"/>
        </w:rPr>
      </w:pPr>
      <w:r>
        <w:rPr>
          <w:rFonts w:ascii="Calibri" w:hAnsi="Calibri"/>
          <w:lang w:val="en-US"/>
        </w:rPr>
        <w:t xml:space="preserve">d) </w:t>
      </w:r>
      <w:r w:rsidRPr="002250D4">
        <w:rPr>
          <w:rFonts w:ascii="Calibri" w:hAnsi="Calibri"/>
          <w:lang w:val="en-US"/>
        </w:rPr>
        <w:t xml:space="preserve">If the project has underspent more than the allowed amount, the amount exceeding the set limit </w:t>
      </w:r>
      <w:r w:rsidR="00CF0CD0">
        <w:rPr>
          <w:rFonts w:ascii="Calibri" w:hAnsi="Calibri"/>
          <w:lang w:val="en-US"/>
        </w:rPr>
        <w:t>might</w:t>
      </w:r>
      <w:r w:rsidR="00CF0CD0" w:rsidRPr="002250D4">
        <w:rPr>
          <w:rFonts w:ascii="Calibri" w:hAnsi="Calibri"/>
          <w:lang w:val="en-US"/>
        </w:rPr>
        <w:t xml:space="preserve"> </w:t>
      </w:r>
      <w:r w:rsidRPr="002250D4">
        <w:rPr>
          <w:rFonts w:ascii="Calibri" w:hAnsi="Calibri"/>
          <w:lang w:val="en-US"/>
        </w:rPr>
        <w:t xml:space="preserve">be deducted from the project budget and ERDF funding. </w:t>
      </w:r>
    </w:p>
    <w:p w14:paraId="7495FC9A" w14:textId="77777777" w:rsidR="006505CC" w:rsidRPr="002250D4" w:rsidRDefault="006505CC" w:rsidP="006505CC">
      <w:pPr>
        <w:jc w:val="both"/>
        <w:rPr>
          <w:rFonts w:ascii="Calibri" w:hAnsi="Calibri"/>
        </w:rPr>
      </w:pPr>
      <w:r w:rsidRPr="002250D4">
        <w:rPr>
          <w:rFonts w:ascii="Calibri" w:hAnsi="Calibri"/>
        </w:rPr>
        <w:t xml:space="preserve"> </w:t>
      </w:r>
    </w:p>
    <w:p w14:paraId="390896EF" w14:textId="5B4B927E" w:rsidR="006505CC" w:rsidRPr="004C643A" w:rsidRDefault="006505CC" w:rsidP="006505CC">
      <w:pPr>
        <w:pStyle w:val="Odstavekseznama"/>
        <w:numPr>
          <w:ilvl w:val="0"/>
          <w:numId w:val="8"/>
        </w:numPr>
        <w:jc w:val="both"/>
        <w:rPr>
          <w:rFonts w:ascii="Calibri" w:hAnsi="Calibri"/>
          <w:lang w:val="en-US"/>
        </w:rPr>
      </w:pPr>
      <w:r w:rsidRPr="004C643A">
        <w:rPr>
          <w:rFonts w:ascii="Calibri" w:hAnsi="Calibri"/>
          <w:lang w:val="en-US"/>
        </w:rPr>
        <w:t xml:space="preserve">Disbursement of the Subsidy will be made subject to the condition that the First Level Control process (Article 125(4) of Regulation (EU) No 1303/2013) as well as the </w:t>
      </w:r>
      <w:r>
        <w:rPr>
          <w:rFonts w:ascii="Calibri" w:hAnsi="Calibri"/>
          <w:lang w:val="en-US"/>
        </w:rPr>
        <w:t>validation</w:t>
      </w:r>
      <w:r w:rsidRPr="004C643A">
        <w:rPr>
          <w:rFonts w:ascii="Calibri" w:hAnsi="Calibri"/>
          <w:lang w:val="en-US"/>
        </w:rPr>
        <w:t xml:space="preserve"> by the </w:t>
      </w:r>
      <w:r w:rsidRPr="00702491">
        <w:rPr>
          <w:rFonts w:ascii="Calibri" w:hAnsi="Calibri"/>
          <w:lang w:val="en-US"/>
        </w:rPr>
        <w:t>MA</w:t>
      </w:r>
      <w:r w:rsidRPr="004C643A">
        <w:rPr>
          <w:rFonts w:ascii="Calibri" w:hAnsi="Calibri"/>
          <w:lang w:val="en-US"/>
        </w:rPr>
        <w:t xml:space="preserve"> have been carried out adequately.</w:t>
      </w:r>
    </w:p>
    <w:p w14:paraId="19931363" w14:textId="77777777" w:rsidR="006505CC" w:rsidRPr="002250D4" w:rsidRDefault="006505CC" w:rsidP="006505CC">
      <w:pPr>
        <w:jc w:val="both"/>
        <w:rPr>
          <w:rFonts w:ascii="Calibri" w:hAnsi="Calibri"/>
        </w:rPr>
      </w:pPr>
    </w:p>
    <w:p w14:paraId="3A5B7829" w14:textId="6D088E9F" w:rsidR="006505CC" w:rsidRDefault="006505CC" w:rsidP="006505CC">
      <w:pPr>
        <w:pStyle w:val="Odstavekseznama"/>
        <w:numPr>
          <w:ilvl w:val="0"/>
          <w:numId w:val="8"/>
        </w:numPr>
        <w:jc w:val="both"/>
        <w:rPr>
          <w:rFonts w:ascii="Calibri" w:hAnsi="Calibri"/>
          <w:lang w:val="en-US"/>
        </w:rPr>
      </w:pPr>
      <w:r w:rsidRPr="004C643A">
        <w:rPr>
          <w:rFonts w:ascii="Calibri" w:hAnsi="Calibri"/>
          <w:lang w:val="en-US"/>
        </w:rPr>
        <w:t>If the E</w:t>
      </w:r>
      <w:r w:rsidR="00451531">
        <w:rPr>
          <w:rFonts w:ascii="Calibri" w:hAnsi="Calibri"/>
          <w:lang w:val="en-US"/>
        </w:rPr>
        <w:t xml:space="preserve">uropean </w:t>
      </w:r>
      <w:r w:rsidRPr="004C643A">
        <w:rPr>
          <w:rFonts w:ascii="Calibri" w:hAnsi="Calibri"/>
          <w:lang w:val="en-US"/>
        </w:rPr>
        <w:t>C</w:t>
      </w:r>
      <w:r w:rsidR="00451531">
        <w:rPr>
          <w:rFonts w:ascii="Calibri" w:hAnsi="Calibri"/>
          <w:lang w:val="en-US"/>
        </w:rPr>
        <w:t>ommission (</w:t>
      </w:r>
      <w:r w:rsidR="00451531" w:rsidRPr="006A2FC2">
        <w:rPr>
          <w:rFonts w:ascii="Calibri" w:hAnsi="Calibri"/>
          <w:lang w:val="en-US"/>
        </w:rPr>
        <w:t xml:space="preserve">hereinafter referred to as the </w:t>
      </w:r>
      <w:r w:rsidR="00451531">
        <w:rPr>
          <w:rFonts w:ascii="Calibri" w:hAnsi="Calibri"/>
          <w:lang w:val="en-US"/>
        </w:rPr>
        <w:t>EC).</w:t>
      </w:r>
      <w:r w:rsidR="00451531" w:rsidRPr="007C0AC3">
        <w:rPr>
          <w:rFonts w:ascii="Calibri" w:hAnsi="Calibri"/>
          <w:lang w:val="en-US"/>
        </w:rPr>
        <w:t xml:space="preserve"> </w:t>
      </w:r>
      <w:r w:rsidRPr="004C643A">
        <w:rPr>
          <w:rFonts w:ascii="Calibri" w:hAnsi="Calibri"/>
          <w:lang w:val="en-US"/>
        </w:rPr>
        <w:t xml:space="preserve"> fails to make funds available to the </w:t>
      </w:r>
      <w:proofErr w:type="spellStart"/>
      <w:r w:rsidRPr="004C643A">
        <w:rPr>
          <w:rFonts w:ascii="Calibri" w:hAnsi="Calibri"/>
          <w:lang w:val="en-US"/>
        </w:rPr>
        <w:t>Interreg</w:t>
      </w:r>
      <w:proofErr w:type="spellEnd"/>
      <w:r w:rsidRPr="004C643A">
        <w:rPr>
          <w:rFonts w:ascii="Calibri" w:hAnsi="Calibri"/>
          <w:lang w:val="en-US"/>
        </w:rPr>
        <w:t xml:space="preserve"> V-A SI-</w:t>
      </w:r>
      <w:r w:rsidR="00F25503">
        <w:rPr>
          <w:rFonts w:ascii="Calibri" w:hAnsi="Calibri"/>
          <w:lang w:val="en-US"/>
        </w:rPr>
        <w:t>AT</w:t>
      </w:r>
      <w:r w:rsidR="00F25503" w:rsidRPr="004C643A">
        <w:rPr>
          <w:rFonts w:ascii="Calibri" w:hAnsi="Calibri"/>
          <w:lang w:val="en-US"/>
        </w:rPr>
        <w:t xml:space="preserve"> </w:t>
      </w:r>
      <w:proofErr w:type="spellStart"/>
      <w:r w:rsidRPr="004C643A">
        <w:rPr>
          <w:rFonts w:ascii="Calibri" w:hAnsi="Calibri"/>
          <w:lang w:val="en-US"/>
        </w:rPr>
        <w:t>Programme</w:t>
      </w:r>
      <w:proofErr w:type="spellEnd"/>
      <w:r w:rsidRPr="004C643A">
        <w:rPr>
          <w:rFonts w:ascii="Calibri" w:hAnsi="Calibri"/>
          <w:lang w:val="en-US"/>
        </w:rPr>
        <w:t xml:space="preserve"> for whatever reason, the MA is entitled to withhold payments for as long as is needed or, as an ultimate tool, to terminate this contract. </w:t>
      </w:r>
    </w:p>
    <w:p w14:paraId="621D8366" w14:textId="77777777" w:rsidR="005E08FD" w:rsidRPr="005E08FD" w:rsidRDefault="005E08FD" w:rsidP="005E08FD">
      <w:pPr>
        <w:pStyle w:val="Odstavekseznama"/>
        <w:rPr>
          <w:rFonts w:ascii="Calibri" w:hAnsi="Calibri"/>
          <w:lang w:val="en-US"/>
        </w:rPr>
      </w:pPr>
    </w:p>
    <w:p w14:paraId="2146DD56" w14:textId="77777777" w:rsidR="005E08FD" w:rsidRPr="004C643A" w:rsidRDefault="005E08FD" w:rsidP="006505CC">
      <w:pPr>
        <w:pStyle w:val="Odstavekseznama"/>
        <w:numPr>
          <w:ilvl w:val="0"/>
          <w:numId w:val="8"/>
        </w:numPr>
        <w:jc w:val="both"/>
        <w:rPr>
          <w:rFonts w:ascii="Calibri" w:hAnsi="Calibri"/>
          <w:lang w:val="en-US"/>
        </w:rPr>
      </w:pPr>
      <w:r>
        <w:rPr>
          <w:rFonts w:ascii="Calibri" w:hAnsi="Calibri"/>
          <w:lang w:val="en-US"/>
        </w:rPr>
        <w:t>In case of serious failure to achieve the targets relating to output indicators, financial corrections may apply at the level of the operation.</w:t>
      </w:r>
    </w:p>
    <w:p w14:paraId="36A5FAB1" w14:textId="77777777" w:rsidR="006505CC" w:rsidRPr="002250D4" w:rsidRDefault="006505CC" w:rsidP="006505CC">
      <w:pPr>
        <w:jc w:val="both"/>
        <w:rPr>
          <w:rFonts w:ascii="Calibri" w:hAnsi="Calibri"/>
        </w:rPr>
      </w:pPr>
    </w:p>
    <w:p w14:paraId="4988F4FB" w14:textId="13590087" w:rsidR="006505CC" w:rsidRPr="00502626" w:rsidRDefault="006505CC" w:rsidP="00502626">
      <w:pPr>
        <w:pStyle w:val="Odstavekseznama"/>
        <w:numPr>
          <w:ilvl w:val="0"/>
          <w:numId w:val="8"/>
        </w:numPr>
        <w:jc w:val="both"/>
        <w:rPr>
          <w:rFonts w:ascii="Calibri" w:hAnsi="Calibri"/>
          <w:lang w:val="en-US"/>
        </w:rPr>
      </w:pPr>
      <w:r w:rsidRPr="00501C6B">
        <w:rPr>
          <w:rFonts w:ascii="Calibri" w:hAnsi="Calibri"/>
          <w:lang w:val="en-US"/>
        </w:rPr>
        <w:t xml:space="preserve">If the LP or the </w:t>
      </w:r>
      <w:r w:rsidR="001515CF" w:rsidRPr="00501C6B">
        <w:rPr>
          <w:rFonts w:ascii="Calibri" w:hAnsi="Calibri"/>
          <w:lang w:val="en-US"/>
        </w:rPr>
        <w:t>P</w:t>
      </w:r>
      <w:r w:rsidR="001515CF">
        <w:rPr>
          <w:rFonts w:ascii="Calibri" w:hAnsi="Calibri"/>
          <w:lang w:val="en-US"/>
        </w:rPr>
        <w:t>roject Partners (</w:t>
      </w:r>
      <w:r w:rsidR="001515CF" w:rsidRPr="006A2FC2">
        <w:rPr>
          <w:rFonts w:ascii="Calibri" w:hAnsi="Calibri"/>
          <w:lang w:val="en-US"/>
        </w:rPr>
        <w:t xml:space="preserve">hereinafter referred to as the </w:t>
      </w:r>
      <w:r w:rsidR="001515CF">
        <w:rPr>
          <w:rFonts w:ascii="Calibri" w:hAnsi="Calibri"/>
          <w:lang w:val="en-US"/>
        </w:rPr>
        <w:t>PP)</w:t>
      </w:r>
      <w:r w:rsidR="001515CF" w:rsidRPr="00501C6B">
        <w:rPr>
          <w:rFonts w:ascii="Calibri" w:hAnsi="Calibri"/>
          <w:lang w:val="en-US"/>
        </w:rPr>
        <w:t xml:space="preserve"> </w:t>
      </w:r>
      <w:r w:rsidRPr="00501C6B">
        <w:rPr>
          <w:rFonts w:ascii="Calibri" w:hAnsi="Calibri"/>
          <w:lang w:val="en-US"/>
        </w:rPr>
        <w:t xml:space="preserve">fail to meet the requirements of the co-financing as set out in this contract based on the approved Application Form, the MA is either entitled to terminate this contract or reduce the amount of subsidy proportionately to the reduced national co-financing depending on the case. </w:t>
      </w:r>
      <w:r w:rsidR="0043028A">
        <w:rPr>
          <w:rFonts w:ascii="Calibri" w:hAnsi="Calibri"/>
          <w:lang w:val="en-US"/>
        </w:rPr>
        <w:t xml:space="preserve">LP may use the complaint procedure against such MA actions. </w:t>
      </w:r>
      <w:r w:rsidR="00CA649C">
        <w:rPr>
          <w:rFonts w:ascii="Calibri" w:hAnsi="Calibri"/>
          <w:lang w:val="en-US"/>
        </w:rPr>
        <w:t>After the Complaint procedure has been used, a</w:t>
      </w:r>
      <w:r w:rsidRPr="00501C6B">
        <w:rPr>
          <w:rFonts w:ascii="Calibri" w:hAnsi="Calibri"/>
          <w:lang w:val="en-US"/>
        </w:rPr>
        <w:t xml:space="preserve">ny claim by the LP against the MA for whatever reason is excluded after the parties concerned have exchanged information on the matter and no mutual consent has been found within reasonable time. </w:t>
      </w:r>
    </w:p>
    <w:p w14:paraId="3EA3AB5C" w14:textId="77777777" w:rsidR="00B95A66" w:rsidRPr="002250D4" w:rsidRDefault="00B95A66" w:rsidP="006505CC">
      <w:pPr>
        <w:jc w:val="both"/>
        <w:rPr>
          <w:rFonts w:ascii="Calibri" w:hAnsi="Calibri"/>
          <w:lang w:val="en-US"/>
        </w:rPr>
      </w:pPr>
    </w:p>
    <w:p w14:paraId="262B2331" w14:textId="77777777" w:rsidR="006505CC" w:rsidRPr="00775745" w:rsidRDefault="006505CC" w:rsidP="006505CC">
      <w:pPr>
        <w:jc w:val="center"/>
        <w:rPr>
          <w:rFonts w:ascii="Calibri" w:hAnsi="Calibri"/>
          <w:b/>
        </w:rPr>
      </w:pPr>
      <w:r w:rsidRPr="00775745">
        <w:rPr>
          <w:rFonts w:ascii="Calibri" w:hAnsi="Calibri"/>
          <w:b/>
        </w:rPr>
        <w:t>Article 3</w:t>
      </w:r>
    </w:p>
    <w:p w14:paraId="5FF1D8C1" w14:textId="77777777" w:rsidR="006505CC" w:rsidRPr="00775745" w:rsidRDefault="006505CC" w:rsidP="006505CC">
      <w:pPr>
        <w:jc w:val="center"/>
        <w:rPr>
          <w:rFonts w:ascii="Calibri" w:hAnsi="Calibri"/>
          <w:b/>
        </w:rPr>
      </w:pPr>
      <w:r w:rsidRPr="00775745">
        <w:rPr>
          <w:rFonts w:ascii="Calibri" w:hAnsi="Calibri"/>
          <w:b/>
        </w:rPr>
        <w:t xml:space="preserve">Object of use, eligibility of costs and </w:t>
      </w:r>
      <w:r>
        <w:rPr>
          <w:rFonts w:ascii="Calibri" w:hAnsi="Calibri"/>
          <w:b/>
        </w:rPr>
        <w:t>project changes</w:t>
      </w:r>
    </w:p>
    <w:p w14:paraId="5C1548AA" w14:textId="77777777" w:rsidR="006505CC" w:rsidRPr="002250D4" w:rsidRDefault="006505CC" w:rsidP="006505CC">
      <w:pPr>
        <w:jc w:val="both"/>
        <w:rPr>
          <w:rFonts w:ascii="Calibri" w:hAnsi="Calibri"/>
        </w:rPr>
      </w:pPr>
    </w:p>
    <w:p w14:paraId="379198D2" w14:textId="77777777" w:rsidR="006505CC" w:rsidRPr="004C643A" w:rsidRDefault="006505CC" w:rsidP="006505CC">
      <w:pPr>
        <w:pStyle w:val="Odstavekseznama"/>
        <w:numPr>
          <w:ilvl w:val="0"/>
          <w:numId w:val="9"/>
        </w:numPr>
        <w:jc w:val="both"/>
        <w:rPr>
          <w:rFonts w:ascii="Calibri" w:hAnsi="Calibri"/>
          <w:lang w:val="en-US"/>
        </w:rPr>
      </w:pPr>
      <w:r w:rsidRPr="004C643A">
        <w:rPr>
          <w:rFonts w:ascii="Calibri" w:hAnsi="Calibri"/>
          <w:lang w:val="en-US"/>
        </w:rPr>
        <w:t>The Subsidy is awarded exclusively for the implementation of the project as it is described in the Application Form.</w:t>
      </w:r>
    </w:p>
    <w:p w14:paraId="67A07BD1" w14:textId="77777777" w:rsidR="006505CC" w:rsidRDefault="006505CC" w:rsidP="006505CC">
      <w:pPr>
        <w:jc w:val="both"/>
        <w:rPr>
          <w:rFonts w:ascii="Calibri" w:hAnsi="Calibri"/>
          <w:lang w:val="en-US"/>
        </w:rPr>
      </w:pPr>
    </w:p>
    <w:p w14:paraId="12BADE5D" w14:textId="77777777" w:rsidR="006505CC" w:rsidRPr="004C643A" w:rsidRDefault="006505CC" w:rsidP="006505CC">
      <w:pPr>
        <w:pStyle w:val="Odstavekseznama"/>
        <w:numPr>
          <w:ilvl w:val="0"/>
          <w:numId w:val="9"/>
        </w:numPr>
        <w:jc w:val="both"/>
        <w:rPr>
          <w:rFonts w:ascii="Calibri" w:hAnsi="Calibri"/>
          <w:lang w:val="en-US"/>
        </w:rPr>
      </w:pPr>
      <w:r w:rsidRPr="004C643A">
        <w:rPr>
          <w:rFonts w:ascii="Calibri" w:hAnsi="Calibri"/>
          <w:lang w:val="en-US"/>
        </w:rPr>
        <w:t xml:space="preserve">The LP and PP shall implement the project with the requisite care, efficiency, transparency and diligence, in line with best practice in the field concerned and in compliance with this </w:t>
      </w:r>
      <w:r>
        <w:rPr>
          <w:rFonts w:ascii="Calibri" w:hAnsi="Calibri"/>
          <w:lang w:val="en-US"/>
        </w:rPr>
        <w:t>c</w:t>
      </w:r>
      <w:r w:rsidRPr="004C643A">
        <w:rPr>
          <w:rFonts w:ascii="Calibri" w:hAnsi="Calibri"/>
          <w:lang w:val="en-US"/>
        </w:rPr>
        <w:t xml:space="preserve">ontract. For this purpose the LP and PP shall </w:t>
      </w:r>
      <w:r w:rsidR="00C645F8" w:rsidRPr="004C643A">
        <w:rPr>
          <w:rFonts w:ascii="Calibri" w:hAnsi="Calibri"/>
          <w:lang w:val="en-US"/>
        </w:rPr>
        <w:t>mobilize</w:t>
      </w:r>
      <w:r w:rsidRPr="004C643A">
        <w:rPr>
          <w:rFonts w:ascii="Calibri" w:hAnsi="Calibri"/>
          <w:lang w:val="en-US"/>
        </w:rPr>
        <w:t xml:space="preserve"> all the financial, human and material resources required for full implementation of the project as specified in the Application Form.</w:t>
      </w:r>
    </w:p>
    <w:p w14:paraId="25F15CAB" w14:textId="77777777" w:rsidR="006505CC" w:rsidRPr="002250D4" w:rsidRDefault="006505CC" w:rsidP="006505CC">
      <w:pPr>
        <w:jc w:val="both"/>
        <w:rPr>
          <w:rFonts w:ascii="Calibri" w:hAnsi="Calibri"/>
        </w:rPr>
      </w:pPr>
    </w:p>
    <w:p w14:paraId="377CDF84" w14:textId="4162DDEF" w:rsidR="006505CC" w:rsidRPr="004C643A" w:rsidRDefault="006505CC" w:rsidP="006505CC">
      <w:pPr>
        <w:pStyle w:val="Odstavekseznama"/>
        <w:numPr>
          <w:ilvl w:val="0"/>
          <w:numId w:val="9"/>
        </w:numPr>
        <w:jc w:val="both"/>
        <w:rPr>
          <w:rFonts w:ascii="Calibri" w:hAnsi="Calibri"/>
          <w:lang w:val="en-US"/>
        </w:rPr>
      </w:pPr>
      <w:r w:rsidRPr="004C643A">
        <w:rPr>
          <w:rFonts w:ascii="Calibri" w:hAnsi="Calibri"/>
          <w:lang w:val="en-US"/>
        </w:rPr>
        <w:lastRenderedPageBreak/>
        <w:t xml:space="preserve">Costs which qualify for a Subsidy pursuant to Article 2 Award of the Subsidy, exclusively consist only of eligible costs as </w:t>
      </w:r>
      <w:r>
        <w:rPr>
          <w:rFonts w:ascii="Calibri" w:hAnsi="Calibri"/>
          <w:lang w:val="en-US"/>
        </w:rPr>
        <w:t>verified</w:t>
      </w:r>
      <w:r w:rsidRPr="004C643A">
        <w:rPr>
          <w:rFonts w:ascii="Calibri" w:hAnsi="Calibri"/>
          <w:lang w:val="en-US"/>
        </w:rPr>
        <w:t xml:space="preserve"> by the </w:t>
      </w:r>
      <w:r w:rsidR="0072232B">
        <w:rPr>
          <w:rFonts w:ascii="Calibri" w:hAnsi="Calibri"/>
          <w:lang w:val="en-US"/>
        </w:rPr>
        <w:t>First Level Control (here</w:t>
      </w:r>
      <w:r w:rsidR="00320C15">
        <w:rPr>
          <w:rFonts w:ascii="Calibri" w:hAnsi="Calibri"/>
          <w:lang w:val="en-US"/>
        </w:rPr>
        <w:t>inafter ref</w:t>
      </w:r>
      <w:r w:rsidR="0072232B">
        <w:rPr>
          <w:rFonts w:ascii="Calibri" w:hAnsi="Calibri"/>
          <w:lang w:val="en-US"/>
        </w:rPr>
        <w:t>e</w:t>
      </w:r>
      <w:r w:rsidR="00320C15">
        <w:rPr>
          <w:rFonts w:ascii="Calibri" w:hAnsi="Calibri"/>
          <w:lang w:val="en-US"/>
        </w:rPr>
        <w:t>r</w:t>
      </w:r>
      <w:r w:rsidR="0072232B">
        <w:rPr>
          <w:rFonts w:ascii="Calibri" w:hAnsi="Calibri"/>
          <w:lang w:val="en-US"/>
        </w:rPr>
        <w:t>red to as the FLC)</w:t>
      </w:r>
      <w:r w:rsidRPr="004C643A">
        <w:rPr>
          <w:rFonts w:ascii="Calibri" w:hAnsi="Calibri"/>
          <w:lang w:val="en-US"/>
        </w:rPr>
        <w:t xml:space="preserve"> and </w:t>
      </w:r>
      <w:r>
        <w:rPr>
          <w:rFonts w:ascii="Calibri" w:hAnsi="Calibri"/>
          <w:lang w:val="en-US"/>
        </w:rPr>
        <w:t>validated</w:t>
      </w:r>
      <w:r w:rsidRPr="004C643A">
        <w:rPr>
          <w:rFonts w:ascii="Calibri" w:hAnsi="Calibri"/>
          <w:lang w:val="en-US"/>
        </w:rPr>
        <w:t xml:space="preserve"> by the </w:t>
      </w:r>
      <w:r w:rsidRPr="00702491">
        <w:rPr>
          <w:rFonts w:ascii="Calibri" w:hAnsi="Calibri"/>
          <w:lang w:val="en-US"/>
        </w:rPr>
        <w:t>MA</w:t>
      </w:r>
      <w:r w:rsidRPr="004C643A">
        <w:rPr>
          <w:rFonts w:ascii="Calibri" w:hAnsi="Calibri"/>
          <w:lang w:val="en-US"/>
        </w:rPr>
        <w:t xml:space="preserve"> according to the budget structure of the approved Application Form. The eligibility of costs for ERDF is regulated by the compliance of the expenditure with the legal provisions of Article 1 </w:t>
      </w:r>
      <w:r>
        <w:rPr>
          <w:rFonts w:ascii="Calibri" w:hAnsi="Calibri"/>
          <w:lang w:val="en-US"/>
        </w:rPr>
        <w:t xml:space="preserve">Legal framework, </w:t>
      </w:r>
      <w:r w:rsidRPr="006D5E1E">
        <w:rPr>
          <w:rFonts w:ascii="Calibri" w:hAnsi="Calibri"/>
          <w:lang w:val="en-US"/>
        </w:rPr>
        <w:t xml:space="preserve">Article 6 </w:t>
      </w:r>
      <w:r w:rsidR="002D696A">
        <w:rPr>
          <w:rFonts w:ascii="Calibri" w:hAnsi="Calibri"/>
          <w:lang w:val="en-US"/>
        </w:rPr>
        <w:t xml:space="preserve">Information and Communication </w:t>
      </w:r>
      <w:r w:rsidRPr="006D5E1E">
        <w:rPr>
          <w:rFonts w:ascii="Calibri" w:hAnsi="Calibri"/>
          <w:lang w:val="en-US"/>
        </w:rPr>
        <w:t xml:space="preserve">and of the </w:t>
      </w:r>
      <w:r w:rsidR="006D5E1E" w:rsidRPr="006D5E1E">
        <w:rPr>
          <w:rFonts w:ascii="Calibri" w:hAnsi="Calibri"/>
          <w:lang w:val="en-US"/>
        </w:rPr>
        <w:t>Implementation Manual for Beneficiaries</w:t>
      </w:r>
      <w:r w:rsidR="002D696A">
        <w:rPr>
          <w:rFonts w:ascii="Calibri" w:hAnsi="Calibri"/>
          <w:lang w:val="en-US"/>
        </w:rPr>
        <w:t>.</w:t>
      </w:r>
      <w:r w:rsidR="006D5E1E" w:rsidRPr="006D5E1E">
        <w:rPr>
          <w:rFonts w:ascii="Calibri" w:hAnsi="Calibri"/>
          <w:lang w:val="en-US"/>
        </w:rPr>
        <w:t xml:space="preserve"> </w:t>
      </w:r>
      <w:r w:rsidRPr="004C643A">
        <w:rPr>
          <w:rFonts w:ascii="Calibri" w:hAnsi="Calibri"/>
          <w:lang w:val="en-US"/>
        </w:rPr>
        <w:t xml:space="preserve">Partner Progress reports must be validated by the FLC and then submitted to the JS in compliance with the procedure set out in the Implementation Manual for </w:t>
      </w:r>
      <w:r>
        <w:rPr>
          <w:rFonts w:ascii="Calibri" w:hAnsi="Calibri"/>
          <w:lang w:val="en-US"/>
        </w:rPr>
        <w:t>B</w:t>
      </w:r>
      <w:r w:rsidRPr="004C643A">
        <w:rPr>
          <w:rFonts w:ascii="Calibri" w:hAnsi="Calibri"/>
          <w:lang w:val="en-US"/>
        </w:rPr>
        <w:t>eneficiaries.</w:t>
      </w:r>
    </w:p>
    <w:p w14:paraId="4C97AB29" w14:textId="77777777" w:rsidR="006505CC" w:rsidRPr="002250D4" w:rsidRDefault="006505CC" w:rsidP="006505CC">
      <w:pPr>
        <w:jc w:val="both"/>
        <w:rPr>
          <w:rFonts w:ascii="Calibri" w:hAnsi="Calibri"/>
          <w:lang w:val="en-US"/>
        </w:rPr>
      </w:pPr>
    </w:p>
    <w:p w14:paraId="718E266C" w14:textId="650D3B1F" w:rsidR="006505CC" w:rsidRPr="00837C8E" w:rsidRDefault="006505CC" w:rsidP="006505CC">
      <w:pPr>
        <w:pStyle w:val="Odstavekseznama"/>
        <w:numPr>
          <w:ilvl w:val="0"/>
          <w:numId w:val="9"/>
        </w:numPr>
        <w:jc w:val="both"/>
        <w:rPr>
          <w:rFonts w:ascii="Calibri" w:hAnsi="Calibri"/>
          <w:lang w:val="en-US"/>
        </w:rPr>
      </w:pPr>
      <w:r w:rsidRPr="00837C8E">
        <w:rPr>
          <w:rFonts w:ascii="Calibri" w:hAnsi="Calibri"/>
          <w:lang w:val="en-US"/>
        </w:rPr>
        <w:t xml:space="preserve">Costs for the project implementation are eligible if they have been paid out between the start date and the end </w:t>
      </w:r>
      <w:r w:rsidR="002D696A">
        <w:rPr>
          <w:rFonts w:ascii="Calibri" w:hAnsi="Calibri"/>
          <w:lang w:val="en-US"/>
        </w:rPr>
        <w:t xml:space="preserve">date </w:t>
      </w:r>
      <w:r w:rsidRPr="00837C8E">
        <w:rPr>
          <w:rFonts w:ascii="Calibri" w:hAnsi="Calibri"/>
          <w:lang w:val="en-US"/>
        </w:rPr>
        <w:t xml:space="preserve">of the project </w:t>
      </w:r>
      <w:r w:rsidR="002D696A">
        <w:rPr>
          <w:rFonts w:ascii="Calibri" w:hAnsi="Calibri"/>
          <w:lang w:val="en-US"/>
        </w:rPr>
        <w:t>duration</w:t>
      </w:r>
      <w:r w:rsidR="00EC4E02">
        <w:rPr>
          <w:rFonts w:ascii="Calibri" w:hAnsi="Calibri"/>
          <w:lang w:val="en-US"/>
        </w:rPr>
        <w:t>,</w:t>
      </w:r>
      <w:r w:rsidR="002D696A">
        <w:rPr>
          <w:rFonts w:ascii="Calibri" w:hAnsi="Calibri"/>
          <w:lang w:val="en-US"/>
        </w:rPr>
        <w:t xml:space="preserve"> as defined in this Contract</w:t>
      </w:r>
      <w:r w:rsidRPr="00837C8E">
        <w:rPr>
          <w:rFonts w:ascii="Calibri" w:hAnsi="Calibri"/>
          <w:lang w:val="en-US"/>
        </w:rPr>
        <w:t xml:space="preserve">. </w:t>
      </w:r>
    </w:p>
    <w:p w14:paraId="7564F7F7" w14:textId="77777777" w:rsidR="006505CC" w:rsidRPr="00837C8E" w:rsidRDefault="006505CC" w:rsidP="006505CC">
      <w:pPr>
        <w:pStyle w:val="Odstavekseznama"/>
        <w:rPr>
          <w:rFonts w:ascii="Calibri" w:hAnsi="Calibri"/>
          <w:lang w:val="en-US"/>
        </w:rPr>
      </w:pPr>
    </w:p>
    <w:p w14:paraId="3D89ACF3" w14:textId="08105264" w:rsidR="006505CC" w:rsidRPr="00837C8E" w:rsidRDefault="006505CC" w:rsidP="006505CC">
      <w:pPr>
        <w:pStyle w:val="Odstavekseznama"/>
        <w:numPr>
          <w:ilvl w:val="0"/>
          <w:numId w:val="9"/>
        </w:numPr>
        <w:jc w:val="both"/>
        <w:rPr>
          <w:rFonts w:ascii="Calibri" w:hAnsi="Calibri"/>
          <w:lang w:val="en-US"/>
        </w:rPr>
      </w:pPr>
      <w:r w:rsidRPr="00837C8E">
        <w:rPr>
          <w:rFonts w:ascii="Calibri" w:hAnsi="Calibri"/>
          <w:lang w:val="en-US"/>
        </w:rPr>
        <w:t xml:space="preserve">The LP is entitled to apply for changes to the budget or content during project implementation. </w:t>
      </w:r>
      <w:r w:rsidR="002D696A">
        <w:rPr>
          <w:rFonts w:ascii="Calibri" w:hAnsi="Calibri"/>
          <w:lang w:val="en-US"/>
        </w:rPr>
        <w:t>As a general rule, c</w:t>
      </w:r>
      <w:r w:rsidRPr="00837C8E">
        <w:rPr>
          <w:rFonts w:ascii="Calibri" w:hAnsi="Calibri"/>
          <w:lang w:val="en-US"/>
        </w:rPr>
        <w:t xml:space="preserve">hanges </w:t>
      </w:r>
      <w:r w:rsidR="0043028A">
        <w:rPr>
          <w:rFonts w:ascii="Calibri" w:hAnsi="Calibri"/>
          <w:lang w:val="en-US"/>
        </w:rPr>
        <w:t>could</w:t>
      </w:r>
      <w:r w:rsidR="0043028A" w:rsidRPr="00837C8E">
        <w:rPr>
          <w:rFonts w:ascii="Calibri" w:hAnsi="Calibri"/>
          <w:lang w:val="en-US"/>
        </w:rPr>
        <w:t xml:space="preserve"> </w:t>
      </w:r>
      <w:r w:rsidRPr="00837C8E">
        <w:rPr>
          <w:rFonts w:ascii="Calibri" w:hAnsi="Calibri"/>
          <w:lang w:val="en-US"/>
        </w:rPr>
        <w:t>be done not more than 2 times</w:t>
      </w:r>
      <w:r w:rsidR="002D696A">
        <w:rPr>
          <w:rFonts w:ascii="Calibri" w:hAnsi="Calibri"/>
          <w:lang w:val="en-US"/>
        </w:rPr>
        <w:t xml:space="preserve"> during the project duration</w:t>
      </w:r>
      <w:r w:rsidRPr="00837C8E">
        <w:rPr>
          <w:rFonts w:ascii="Calibri" w:hAnsi="Calibri"/>
          <w:lang w:val="en-US"/>
        </w:rPr>
        <w:t xml:space="preserve">. Changes require an official Change Request to the JS in accordance with the procedure set in the Implementation Manual for Beneficiaries. The changed budget and/or content will enter into force only after decision by the MA or MC. This may require also a modification of the </w:t>
      </w:r>
      <w:r w:rsidR="00C4037B">
        <w:rPr>
          <w:rFonts w:ascii="Calibri" w:hAnsi="Calibri"/>
          <w:lang w:val="en-US"/>
        </w:rPr>
        <w:t xml:space="preserve">ERDF </w:t>
      </w:r>
      <w:r w:rsidRPr="00837C8E">
        <w:rPr>
          <w:rFonts w:ascii="Calibri" w:hAnsi="Calibri"/>
          <w:lang w:val="en-US"/>
        </w:rPr>
        <w:t>Subsidy Contract. The LP is obliged to clearly state the nature of changes and the arguments behind each modification whether budget/financing or content related in the Change Request submitted to the JS.</w:t>
      </w:r>
    </w:p>
    <w:p w14:paraId="27F1ACFC" w14:textId="77777777" w:rsidR="00B95A66" w:rsidRDefault="00B95A66" w:rsidP="006505CC">
      <w:pPr>
        <w:jc w:val="both"/>
        <w:rPr>
          <w:rFonts w:ascii="Calibri" w:hAnsi="Calibri"/>
        </w:rPr>
      </w:pPr>
    </w:p>
    <w:p w14:paraId="164283A4" w14:textId="77777777" w:rsidR="006505CC" w:rsidRPr="00775745" w:rsidRDefault="006505CC" w:rsidP="006505CC">
      <w:pPr>
        <w:jc w:val="center"/>
        <w:rPr>
          <w:rFonts w:ascii="Calibri" w:hAnsi="Calibri"/>
          <w:b/>
        </w:rPr>
      </w:pPr>
      <w:r w:rsidRPr="00775745">
        <w:rPr>
          <w:rFonts w:ascii="Calibri" w:hAnsi="Calibri"/>
          <w:b/>
        </w:rPr>
        <w:t>Article 4</w:t>
      </w:r>
    </w:p>
    <w:p w14:paraId="10C0E77F" w14:textId="77777777" w:rsidR="006505CC" w:rsidRPr="00775745" w:rsidRDefault="006505CC" w:rsidP="006505CC">
      <w:pPr>
        <w:jc w:val="center"/>
        <w:rPr>
          <w:rFonts w:ascii="Calibri" w:hAnsi="Calibri"/>
          <w:b/>
        </w:rPr>
      </w:pPr>
      <w:r w:rsidRPr="00775745">
        <w:rPr>
          <w:rFonts w:ascii="Calibri" w:hAnsi="Calibri"/>
          <w:b/>
        </w:rPr>
        <w:t>Request for payments</w:t>
      </w:r>
    </w:p>
    <w:p w14:paraId="537DC076" w14:textId="77777777" w:rsidR="006505CC" w:rsidRPr="002250D4" w:rsidRDefault="006505CC" w:rsidP="006505CC">
      <w:pPr>
        <w:jc w:val="both"/>
        <w:rPr>
          <w:rFonts w:ascii="Calibri" w:hAnsi="Calibri"/>
        </w:rPr>
      </w:pPr>
    </w:p>
    <w:p w14:paraId="1A4D5A18" w14:textId="0EC4C226" w:rsidR="006505CC" w:rsidRDefault="006505CC" w:rsidP="006505CC">
      <w:pPr>
        <w:pStyle w:val="Odstavekseznama"/>
        <w:numPr>
          <w:ilvl w:val="0"/>
          <w:numId w:val="10"/>
        </w:numPr>
        <w:jc w:val="both"/>
        <w:rPr>
          <w:rFonts w:ascii="Calibri" w:hAnsi="Calibri"/>
          <w:lang w:val="en-US"/>
        </w:rPr>
      </w:pPr>
      <w:r w:rsidRPr="004C643A">
        <w:rPr>
          <w:rFonts w:ascii="Calibri" w:hAnsi="Calibri"/>
          <w:lang w:val="en-US"/>
        </w:rPr>
        <w:t>The LP may only request payments by providing proof of progress of the project as described in the approved Application Form. All reports are filled in in the e</w:t>
      </w:r>
      <w:r w:rsidR="00C4037B">
        <w:rPr>
          <w:rFonts w:ascii="Calibri" w:hAnsi="Calibri"/>
          <w:lang w:val="en-US"/>
        </w:rPr>
        <w:t>-</w:t>
      </w:r>
      <w:r w:rsidRPr="004C643A">
        <w:rPr>
          <w:rFonts w:ascii="Calibri" w:hAnsi="Calibri"/>
          <w:lang w:val="en-US"/>
        </w:rPr>
        <w:t xml:space="preserve">Monitoring </w:t>
      </w:r>
      <w:proofErr w:type="gramStart"/>
      <w:r w:rsidRPr="004C643A">
        <w:rPr>
          <w:rFonts w:ascii="Calibri" w:hAnsi="Calibri"/>
          <w:lang w:val="en-US"/>
        </w:rPr>
        <w:t xml:space="preserve">System </w:t>
      </w:r>
      <w:r w:rsidR="00320C15">
        <w:rPr>
          <w:rFonts w:ascii="Calibri" w:hAnsi="Calibri"/>
          <w:lang w:val="en-US"/>
        </w:rPr>
        <w:t xml:space="preserve"> (</w:t>
      </w:r>
      <w:proofErr w:type="gramEnd"/>
      <w:r w:rsidR="00320C15">
        <w:rPr>
          <w:rFonts w:ascii="Calibri" w:hAnsi="Calibri"/>
          <w:lang w:val="en-US"/>
        </w:rPr>
        <w:t xml:space="preserve">hereinafter referred to as the </w:t>
      </w:r>
      <w:proofErr w:type="spellStart"/>
      <w:r w:rsidR="00320C15">
        <w:rPr>
          <w:rFonts w:ascii="Calibri" w:hAnsi="Calibri"/>
          <w:lang w:val="en-US"/>
        </w:rPr>
        <w:t>eMS</w:t>
      </w:r>
      <w:proofErr w:type="spellEnd"/>
      <w:r w:rsidR="00320C15">
        <w:rPr>
          <w:rFonts w:ascii="Calibri" w:hAnsi="Calibri"/>
          <w:lang w:val="en-US"/>
        </w:rPr>
        <w:t xml:space="preserve">) </w:t>
      </w:r>
      <w:proofErr w:type="spellStart"/>
      <w:r w:rsidRPr="004C643A">
        <w:rPr>
          <w:rFonts w:ascii="Calibri" w:hAnsi="Calibri"/>
          <w:lang w:val="en-US"/>
        </w:rPr>
        <w:t>where</w:t>
      </w:r>
      <w:proofErr w:type="spellEnd"/>
      <w:r w:rsidRPr="004C643A">
        <w:rPr>
          <w:rFonts w:ascii="Calibri" w:hAnsi="Calibri"/>
          <w:lang w:val="en-US"/>
        </w:rPr>
        <w:t xml:space="preserve"> also all checks are made. Instructions are laid down in the reporting forms and in the </w:t>
      </w:r>
      <w:r>
        <w:rPr>
          <w:rFonts w:ascii="Calibri" w:hAnsi="Calibri"/>
          <w:lang w:val="en-US"/>
        </w:rPr>
        <w:t>Implementation Manual for B</w:t>
      </w:r>
      <w:r w:rsidRPr="004C643A">
        <w:rPr>
          <w:rFonts w:ascii="Calibri" w:hAnsi="Calibri"/>
          <w:lang w:val="en-US"/>
        </w:rPr>
        <w:t xml:space="preserve">eneficiaries. The LP ensures that the co-financing rate of each </w:t>
      </w:r>
      <w:r w:rsidR="00154D68">
        <w:rPr>
          <w:rFonts w:ascii="Calibri" w:hAnsi="Calibri"/>
          <w:lang w:val="en-US"/>
        </w:rPr>
        <w:t>P</w:t>
      </w:r>
      <w:r w:rsidRPr="004C643A">
        <w:rPr>
          <w:rFonts w:ascii="Calibri" w:hAnsi="Calibri"/>
          <w:lang w:val="en-US"/>
        </w:rPr>
        <w:t xml:space="preserve">roject </w:t>
      </w:r>
      <w:r w:rsidR="00154D68">
        <w:rPr>
          <w:rFonts w:ascii="Calibri" w:hAnsi="Calibri"/>
          <w:lang w:val="en-US"/>
        </w:rPr>
        <w:t>P</w:t>
      </w:r>
      <w:r w:rsidRPr="004C643A">
        <w:rPr>
          <w:rFonts w:ascii="Calibri" w:hAnsi="Calibri"/>
          <w:lang w:val="en-US"/>
        </w:rPr>
        <w:t>artner has been taken into account in the reporting procedure allowing correct allocation of ERDF financing to each PP.</w:t>
      </w:r>
    </w:p>
    <w:p w14:paraId="2485FB6D" w14:textId="77777777" w:rsidR="006505CC" w:rsidRDefault="006505CC" w:rsidP="006505CC">
      <w:pPr>
        <w:pStyle w:val="Odstavekseznama"/>
        <w:jc w:val="both"/>
        <w:rPr>
          <w:rFonts w:ascii="Calibri" w:hAnsi="Calibri"/>
          <w:lang w:val="en-US"/>
        </w:rPr>
      </w:pPr>
    </w:p>
    <w:p w14:paraId="430B3A9F" w14:textId="77777777" w:rsidR="006505CC" w:rsidRDefault="006505CC" w:rsidP="006505CC">
      <w:pPr>
        <w:pStyle w:val="Odstavekseznama"/>
        <w:numPr>
          <w:ilvl w:val="0"/>
          <w:numId w:val="10"/>
        </w:numPr>
        <w:jc w:val="both"/>
        <w:rPr>
          <w:rFonts w:ascii="Calibri" w:hAnsi="Calibri"/>
          <w:lang w:val="en-US"/>
        </w:rPr>
      </w:pPr>
      <w:r w:rsidRPr="00C66E01">
        <w:rPr>
          <w:rFonts w:ascii="Calibri" w:hAnsi="Calibri"/>
          <w:lang w:val="en-US"/>
        </w:rPr>
        <w:t xml:space="preserve">The Partner Progress Reports have to be submitted to the First Level Control </w:t>
      </w:r>
      <w:r w:rsidR="006D5E1E">
        <w:rPr>
          <w:rFonts w:ascii="Calibri" w:hAnsi="Calibri"/>
          <w:lang w:val="en-US"/>
        </w:rPr>
        <w:t>30</w:t>
      </w:r>
      <w:r w:rsidR="006D5E1E" w:rsidRPr="00C66E01">
        <w:rPr>
          <w:rFonts w:ascii="Calibri" w:hAnsi="Calibri"/>
          <w:lang w:val="en-US"/>
        </w:rPr>
        <w:t xml:space="preserve"> </w:t>
      </w:r>
      <w:r w:rsidR="00C4037B" w:rsidRPr="006D5E1E">
        <w:rPr>
          <w:rFonts w:ascii="Calibri" w:hAnsi="Calibri"/>
          <w:lang w:val="en-US"/>
        </w:rPr>
        <w:t>calendar</w:t>
      </w:r>
      <w:r w:rsidR="00C4037B">
        <w:rPr>
          <w:rFonts w:ascii="Calibri" w:hAnsi="Calibri"/>
          <w:lang w:val="en-US"/>
        </w:rPr>
        <w:t xml:space="preserve"> </w:t>
      </w:r>
      <w:r w:rsidRPr="00C66E01">
        <w:rPr>
          <w:rFonts w:ascii="Calibri" w:hAnsi="Calibri"/>
          <w:lang w:val="en-US"/>
        </w:rPr>
        <w:t xml:space="preserve">days after the end of the reporting period. </w:t>
      </w:r>
    </w:p>
    <w:p w14:paraId="20D4BE2E" w14:textId="77777777" w:rsidR="005E08FD" w:rsidRPr="005E08FD" w:rsidRDefault="005E08FD" w:rsidP="005E08FD">
      <w:pPr>
        <w:pStyle w:val="Odstavekseznama"/>
        <w:rPr>
          <w:rFonts w:ascii="Calibri" w:hAnsi="Calibri"/>
          <w:lang w:val="en-US"/>
        </w:rPr>
      </w:pPr>
    </w:p>
    <w:p w14:paraId="1C90AB14" w14:textId="4F7E44BE" w:rsidR="002949F4" w:rsidRPr="005E08FD" w:rsidRDefault="002949F4" w:rsidP="005E08FD">
      <w:pPr>
        <w:pStyle w:val="Odstavekseznama"/>
        <w:numPr>
          <w:ilvl w:val="0"/>
          <w:numId w:val="10"/>
        </w:numPr>
        <w:jc w:val="both"/>
        <w:rPr>
          <w:rFonts w:ascii="Calibri" w:hAnsi="Calibri"/>
          <w:lang w:val="en-US"/>
        </w:rPr>
      </w:pPr>
      <w:r w:rsidRPr="005E08FD">
        <w:rPr>
          <w:rFonts w:ascii="Calibri" w:hAnsi="Calibri" w:cs="Arial"/>
          <w:lang w:val="en-US"/>
        </w:rPr>
        <w:t xml:space="preserve">The project will be implemented by the following </w:t>
      </w:r>
      <w:r w:rsidR="00283D91">
        <w:rPr>
          <w:rFonts w:ascii="Calibri" w:hAnsi="Calibri" w:cs="Arial"/>
          <w:lang w:val="en-US"/>
        </w:rPr>
        <w:t>P</w:t>
      </w:r>
      <w:r w:rsidRPr="005E08FD">
        <w:rPr>
          <w:rFonts w:ascii="Calibri" w:hAnsi="Calibri" w:cs="Arial"/>
          <w:lang w:val="en-US"/>
        </w:rPr>
        <w:t xml:space="preserve">roject </w:t>
      </w:r>
      <w:r w:rsidR="00283D91">
        <w:rPr>
          <w:rFonts w:ascii="Calibri" w:hAnsi="Calibri" w:cs="Arial"/>
          <w:lang w:val="en-US"/>
        </w:rPr>
        <w:t>P</w:t>
      </w:r>
      <w:r w:rsidRPr="005E08FD">
        <w:rPr>
          <w:rFonts w:ascii="Calibri" w:hAnsi="Calibri" w:cs="Arial"/>
          <w:lang w:val="en-US"/>
        </w:rPr>
        <w:t>artner</w:t>
      </w:r>
      <w:r w:rsidR="00667221">
        <w:rPr>
          <w:rFonts w:ascii="Calibri" w:hAnsi="Calibri" w:cs="Arial"/>
          <w:lang w:val="en-US"/>
        </w:rPr>
        <w:t>s</w:t>
      </w:r>
      <w:r w:rsidRPr="005E08FD">
        <w:rPr>
          <w:rFonts w:ascii="Calibri" w:hAnsi="Calibri" w:cs="Arial"/>
          <w:lang w:val="en-US"/>
        </w:rPr>
        <w:t xml:space="preserve"> and for each of them by each Member State </w:t>
      </w:r>
      <w:r w:rsidR="006470B4">
        <w:rPr>
          <w:rFonts w:ascii="Calibri" w:hAnsi="Calibri" w:cs="Arial"/>
          <w:lang w:val="en-US"/>
        </w:rPr>
        <w:t>First Level Control</w:t>
      </w:r>
      <w:r w:rsidRPr="005E08FD">
        <w:rPr>
          <w:rFonts w:ascii="Calibri" w:hAnsi="Calibri" w:cs="Arial"/>
          <w:lang w:val="en-US"/>
        </w:rPr>
        <w:t xml:space="preserve"> </w:t>
      </w:r>
      <w:r w:rsidR="006470B4">
        <w:rPr>
          <w:rFonts w:ascii="Calibri" w:hAnsi="Calibri" w:cs="Arial"/>
          <w:lang w:val="en-US"/>
        </w:rPr>
        <w:t xml:space="preserve">is </w:t>
      </w:r>
      <w:r w:rsidRPr="005E08FD">
        <w:rPr>
          <w:rFonts w:ascii="Calibri" w:hAnsi="Calibri" w:cs="Arial"/>
          <w:lang w:val="en-US"/>
        </w:rPr>
        <w:t>designated to verify the legality and regularity of the expenditure declared by the LP and each Project Partner participating in the project:</w:t>
      </w:r>
    </w:p>
    <w:p w14:paraId="74FFD2DD" w14:textId="77777777" w:rsidR="002949F4" w:rsidRPr="00210D77" w:rsidRDefault="002949F4" w:rsidP="002949F4">
      <w:pPr>
        <w:tabs>
          <w:tab w:val="left" w:pos="-1440"/>
          <w:tab w:val="left" w:pos="-720"/>
        </w:tabs>
        <w:jc w:val="both"/>
        <w:rPr>
          <w:rFonts w:ascii="Calibri" w:hAnsi="Calibri" w:cs="Arial"/>
          <w:lang w:val="en-US"/>
        </w:rPr>
      </w:pPr>
    </w:p>
    <w:tbl>
      <w:tblPr>
        <w:tblW w:w="8501"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3698"/>
        <w:gridCol w:w="3699"/>
      </w:tblGrid>
      <w:tr w:rsidR="002949F4" w:rsidRPr="00210D77" w14:paraId="4B05053E" w14:textId="77777777" w:rsidTr="005E08FD">
        <w:trPr>
          <w:trHeight w:val="467"/>
        </w:trPr>
        <w:tc>
          <w:tcPr>
            <w:tcW w:w="1104" w:type="dxa"/>
          </w:tcPr>
          <w:p w14:paraId="154955C2" w14:textId="77777777" w:rsidR="002949F4" w:rsidRPr="00210D77" w:rsidRDefault="002949F4" w:rsidP="00CF27F1">
            <w:pPr>
              <w:tabs>
                <w:tab w:val="left" w:pos="-1440"/>
                <w:tab w:val="left" w:pos="-720"/>
              </w:tabs>
              <w:jc w:val="both"/>
              <w:rPr>
                <w:rFonts w:ascii="Calibri" w:hAnsi="Calibri" w:cs="Arial"/>
                <w:b/>
                <w:snapToGrid w:val="0"/>
                <w:lang w:val="en-US"/>
              </w:rPr>
            </w:pPr>
            <w:r>
              <w:rPr>
                <w:rFonts w:ascii="Calibri" w:hAnsi="Calibri" w:cs="Arial"/>
                <w:b/>
                <w:snapToGrid w:val="0"/>
                <w:lang w:val="en-US"/>
              </w:rPr>
              <w:t>Project P</w:t>
            </w:r>
            <w:r w:rsidRPr="00210D77">
              <w:rPr>
                <w:rFonts w:ascii="Calibri" w:hAnsi="Calibri" w:cs="Arial"/>
                <w:b/>
                <w:snapToGrid w:val="0"/>
                <w:lang w:val="en-US"/>
              </w:rPr>
              <w:t>artner</w:t>
            </w:r>
          </w:p>
        </w:tc>
        <w:tc>
          <w:tcPr>
            <w:tcW w:w="3698" w:type="dxa"/>
          </w:tcPr>
          <w:p w14:paraId="396BB57D" w14:textId="77777777" w:rsidR="002949F4" w:rsidRPr="00210D77" w:rsidRDefault="002949F4" w:rsidP="00CF27F1">
            <w:pPr>
              <w:tabs>
                <w:tab w:val="left" w:pos="-1440"/>
                <w:tab w:val="left" w:pos="-720"/>
              </w:tabs>
              <w:jc w:val="both"/>
              <w:rPr>
                <w:rFonts w:ascii="Calibri" w:hAnsi="Calibri" w:cs="Arial"/>
                <w:b/>
                <w:snapToGrid w:val="0"/>
                <w:lang w:val="en-US"/>
              </w:rPr>
            </w:pPr>
            <w:r>
              <w:rPr>
                <w:rFonts w:ascii="Calibri" w:hAnsi="Calibri" w:cs="Arial"/>
                <w:b/>
                <w:snapToGrid w:val="0"/>
                <w:lang w:val="en-US"/>
              </w:rPr>
              <w:t>Name of the Project Partner</w:t>
            </w:r>
          </w:p>
        </w:tc>
        <w:tc>
          <w:tcPr>
            <w:tcW w:w="3699" w:type="dxa"/>
          </w:tcPr>
          <w:p w14:paraId="741E5738" w14:textId="7A5DB653" w:rsidR="002949F4" w:rsidRPr="00210D77" w:rsidRDefault="002949F4" w:rsidP="006470B4">
            <w:pPr>
              <w:tabs>
                <w:tab w:val="left" w:pos="-1440"/>
                <w:tab w:val="left" w:pos="-720"/>
              </w:tabs>
              <w:jc w:val="both"/>
              <w:rPr>
                <w:rFonts w:ascii="Calibri" w:hAnsi="Calibri" w:cs="Arial"/>
                <w:b/>
                <w:snapToGrid w:val="0"/>
                <w:lang w:val="en-US"/>
              </w:rPr>
            </w:pPr>
            <w:r w:rsidRPr="00210D77">
              <w:rPr>
                <w:rFonts w:ascii="Calibri" w:hAnsi="Calibri" w:cs="Arial"/>
                <w:b/>
                <w:snapToGrid w:val="0"/>
                <w:lang w:val="en-US"/>
              </w:rPr>
              <w:t xml:space="preserve">Designated </w:t>
            </w:r>
            <w:r w:rsidR="006470B4">
              <w:rPr>
                <w:rFonts w:ascii="Calibri" w:hAnsi="Calibri" w:cs="Arial"/>
                <w:b/>
                <w:snapToGrid w:val="0"/>
                <w:lang w:val="en-US"/>
              </w:rPr>
              <w:t>First Level Control</w:t>
            </w:r>
          </w:p>
        </w:tc>
      </w:tr>
      <w:tr w:rsidR="002949F4" w:rsidRPr="00210D77" w14:paraId="34C6843E" w14:textId="77777777" w:rsidTr="005E08FD">
        <w:trPr>
          <w:trHeight w:val="480"/>
        </w:trPr>
        <w:tc>
          <w:tcPr>
            <w:tcW w:w="1104" w:type="dxa"/>
          </w:tcPr>
          <w:p w14:paraId="1AA6E5C8" w14:textId="77777777" w:rsidR="002949F4" w:rsidRPr="00210D77" w:rsidRDefault="002949F4" w:rsidP="00CF27F1">
            <w:pPr>
              <w:tabs>
                <w:tab w:val="left" w:pos="-1440"/>
                <w:tab w:val="left" w:pos="-720"/>
              </w:tabs>
              <w:jc w:val="both"/>
              <w:rPr>
                <w:rFonts w:ascii="Calibri" w:hAnsi="Calibri" w:cs="Arial"/>
                <w:snapToGrid w:val="0"/>
                <w:lang w:val="en-US"/>
              </w:rPr>
            </w:pPr>
            <w:r w:rsidRPr="00210D77">
              <w:rPr>
                <w:rFonts w:ascii="Calibri" w:hAnsi="Calibri" w:cs="Arial"/>
                <w:snapToGrid w:val="0"/>
                <w:lang w:val="en-US"/>
              </w:rPr>
              <w:t>Lead partner</w:t>
            </w:r>
          </w:p>
        </w:tc>
        <w:tc>
          <w:tcPr>
            <w:tcW w:w="3698" w:type="dxa"/>
          </w:tcPr>
          <w:p w14:paraId="0FC9DD5C" w14:textId="77777777" w:rsidR="002949F4" w:rsidRPr="00210D77" w:rsidRDefault="002949F4" w:rsidP="00CF27F1">
            <w:pPr>
              <w:tabs>
                <w:tab w:val="left" w:pos="-1440"/>
                <w:tab w:val="left" w:pos="-720"/>
              </w:tabs>
              <w:jc w:val="both"/>
              <w:rPr>
                <w:rFonts w:ascii="Calibri" w:hAnsi="Calibri" w:cs="Arial"/>
                <w:i/>
                <w:iCs/>
                <w:snapToGrid w:val="0"/>
                <w:highlight w:val="lightGray"/>
                <w:lang w:val="en-US"/>
              </w:rPr>
            </w:pPr>
            <w:r w:rsidRPr="00210D77">
              <w:rPr>
                <w:rFonts w:ascii="Calibri" w:hAnsi="Calibri" w:cs="Arial"/>
                <w:i/>
                <w:iCs/>
                <w:snapToGrid w:val="0"/>
                <w:highlight w:val="lightGray"/>
                <w:lang w:val="en-US"/>
              </w:rPr>
              <w:t>&lt;Institution &gt;</w:t>
            </w:r>
          </w:p>
        </w:tc>
        <w:tc>
          <w:tcPr>
            <w:tcW w:w="3699" w:type="dxa"/>
          </w:tcPr>
          <w:p w14:paraId="4E3DD2A3" w14:textId="77777777" w:rsidR="002949F4" w:rsidRPr="00210D77" w:rsidRDefault="002949F4" w:rsidP="00CF27F1">
            <w:pPr>
              <w:tabs>
                <w:tab w:val="left" w:pos="-1440"/>
                <w:tab w:val="left" w:pos="-720"/>
              </w:tabs>
              <w:jc w:val="both"/>
              <w:rPr>
                <w:rFonts w:ascii="Calibri" w:hAnsi="Calibri" w:cs="Arial"/>
                <w:i/>
                <w:iCs/>
                <w:snapToGrid w:val="0"/>
                <w:highlight w:val="lightGray"/>
                <w:lang w:val="en-US"/>
              </w:rPr>
            </w:pPr>
            <w:r w:rsidRPr="00210D77">
              <w:rPr>
                <w:rFonts w:ascii="Calibri" w:hAnsi="Calibri" w:cs="Arial"/>
                <w:i/>
                <w:iCs/>
                <w:snapToGrid w:val="0"/>
                <w:highlight w:val="lightGray"/>
                <w:lang w:val="en-US"/>
              </w:rPr>
              <w:t>&lt;Institution &gt;</w:t>
            </w:r>
          </w:p>
        </w:tc>
      </w:tr>
      <w:tr w:rsidR="002949F4" w:rsidRPr="00210D77" w14:paraId="261D8108" w14:textId="77777777" w:rsidTr="005E08FD">
        <w:trPr>
          <w:trHeight w:val="240"/>
        </w:trPr>
        <w:tc>
          <w:tcPr>
            <w:tcW w:w="1104" w:type="dxa"/>
          </w:tcPr>
          <w:p w14:paraId="3ECC0DDF" w14:textId="77777777" w:rsidR="002949F4" w:rsidRPr="00210D77" w:rsidRDefault="002949F4" w:rsidP="00CF27F1">
            <w:pPr>
              <w:tabs>
                <w:tab w:val="left" w:pos="-1440"/>
                <w:tab w:val="left" w:pos="-720"/>
              </w:tabs>
              <w:jc w:val="both"/>
              <w:rPr>
                <w:rFonts w:ascii="Calibri" w:hAnsi="Calibri" w:cs="Arial"/>
                <w:snapToGrid w:val="0"/>
                <w:lang w:val="en-US"/>
              </w:rPr>
            </w:pPr>
            <w:r w:rsidRPr="00210D77">
              <w:rPr>
                <w:rFonts w:ascii="Calibri" w:hAnsi="Calibri" w:cs="Arial"/>
                <w:snapToGrid w:val="0"/>
                <w:lang w:val="en-US"/>
              </w:rPr>
              <w:t>Partner 1</w:t>
            </w:r>
          </w:p>
        </w:tc>
        <w:tc>
          <w:tcPr>
            <w:tcW w:w="3698" w:type="dxa"/>
          </w:tcPr>
          <w:p w14:paraId="353D0B90" w14:textId="77777777" w:rsidR="002949F4" w:rsidRPr="00210D77" w:rsidRDefault="002949F4" w:rsidP="00CF27F1">
            <w:pPr>
              <w:tabs>
                <w:tab w:val="left" w:pos="-1440"/>
                <w:tab w:val="left" w:pos="-720"/>
              </w:tabs>
              <w:jc w:val="both"/>
              <w:rPr>
                <w:rFonts w:ascii="Calibri" w:hAnsi="Calibri" w:cs="Arial"/>
                <w:i/>
                <w:iCs/>
                <w:snapToGrid w:val="0"/>
                <w:highlight w:val="lightGray"/>
                <w:lang w:val="en-US"/>
              </w:rPr>
            </w:pPr>
            <w:r w:rsidRPr="00210D77">
              <w:rPr>
                <w:rFonts w:ascii="Calibri" w:hAnsi="Calibri" w:cs="Arial"/>
                <w:i/>
                <w:iCs/>
                <w:snapToGrid w:val="0"/>
                <w:highlight w:val="lightGray"/>
                <w:lang w:val="en-US"/>
              </w:rPr>
              <w:t>&lt;Institution &gt;</w:t>
            </w:r>
          </w:p>
        </w:tc>
        <w:tc>
          <w:tcPr>
            <w:tcW w:w="3699" w:type="dxa"/>
          </w:tcPr>
          <w:p w14:paraId="01F16E34" w14:textId="77777777" w:rsidR="002949F4" w:rsidRPr="00210D77" w:rsidRDefault="002949F4" w:rsidP="00CF27F1">
            <w:pPr>
              <w:tabs>
                <w:tab w:val="left" w:pos="-1440"/>
                <w:tab w:val="left" w:pos="-720"/>
              </w:tabs>
              <w:jc w:val="both"/>
              <w:rPr>
                <w:rFonts w:ascii="Calibri" w:hAnsi="Calibri" w:cs="Arial"/>
                <w:i/>
                <w:iCs/>
                <w:snapToGrid w:val="0"/>
                <w:highlight w:val="lightGray"/>
                <w:lang w:val="en-US"/>
              </w:rPr>
            </w:pPr>
            <w:r w:rsidRPr="00210D77">
              <w:rPr>
                <w:rFonts w:ascii="Calibri" w:hAnsi="Calibri" w:cs="Arial"/>
                <w:i/>
                <w:iCs/>
                <w:snapToGrid w:val="0"/>
                <w:highlight w:val="lightGray"/>
                <w:lang w:val="en-US"/>
              </w:rPr>
              <w:t>&lt;Institution &gt;</w:t>
            </w:r>
          </w:p>
        </w:tc>
      </w:tr>
      <w:tr w:rsidR="002949F4" w:rsidRPr="00210D77" w14:paraId="41914B3C" w14:textId="77777777" w:rsidTr="005E08FD">
        <w:trPr>
          <w:trHeight w:val="227"/>
        </w:trPr>
        <w:tc>
          <w:tcPr>
            <w:tcW w:w="1104" w:type="dxa"/>
          </w:tcPr>
          <w:p w14:paraId="54EBD5F7" w14:textId="77777777" w:rsidR="002949F4" w:rsidRPr="00210D77" w:rsidRDefault="002949F4" w:rsidP="00CF27F1">
            <w:pPr>
              <w:tabs>
                <w:tab w:val="left" w:pos="-1440"/>
                <w:tab w:val="left" w:pos="-720"/>
              </w:tabs>
              <w:jc w:val="both"/>
              <w:rPr>
                <w:rFonts w:ascii="Calibri" w:hAnsi="Calibri" w:cs="Arial"/>
                <w:snapToGrid w:val="0"/>
                <w:lang w:val="en-US"/>
              </w:rPr>
            </w:pPr>
            <w:r w:rsidRPr="00210D77">
              <w:rPr>
                <w:rFonts w:ascii="Calibri" w:hAnsi="Calibri" w:cs="Arial"/>
                <w:snapToGrid w:val="0"/>
                <w:lang w:val="en-US"/>
              </w:rPr>
              <w:t>Partner 2</w:t>
            </w:r>
          </w:p>
        </w:tc>
        <w:tc>
          <w:tcPr>
            <w:tcW w:w="3698" w:type="dxa"/>
          </w:tcPr>
          <w:p w14:paraId="767C4F33" w14:textId="77777777" w:rsidR="002949F4" w:rsidRPr="00210D77" w:rsidRDefault="002949F4" w:rsidP="00CF27F1">
            <w:pPr>
              <w:tabs>
                <w:tab w:val="left" w:pos="-1440"/>
                <w:tab w:val="left" w:pos="-720"/>
              </w:tabs>
              <w:jc w:val="both"/>
              <w:rPr>
                <w:rFonts w:ascii="Calibri" w:hAnsi="Calibri" w:cs="Arial"/>
                <w:i/>
                <w:iCs/>
                <w:snapToGrid w:val="0"/>
                <w:highlight w:val="lightGray"/>
                <w:lang w:val="en-US"/>
              </w:rPr>
            </w:pPr>
            <w:r w:rsidRPr="00210D77">
              <w:rPr>
                <w:rFonts w:ascii="Calibri" w:hAnsi="Calibri" w:cs="Arial"/>
                <w:i/>
                <w:iCs/>
                <w:snapToGrid w:val="0"/>
                <w:highlight w:val="lightGray"/>
                <w:lang w:val="en-US"/>
              </w:rPr>
              <w:t>&lt;Institution &gt;</w:t>
            </w:r>
          </w:p>
        </w:tc>
        <w:tc>
          <w:tcPr>
            <w:tcW w:w="3699" w:type="dxa"/>
          </w:tcPr>
          <w:p w14:paraId="19F75C01" w14:textId="77777777" w:rsidR="002949F4" w:rsidRPr="00210D77" w:rsidRDefault="002949F4" w:rsidP="00CF27F1">
            <w:pPr>
              <w:tabs>
                <w:tab w:val="left" w:pos="-1440"/>
                <w:tab w:val="left" w:pos="-720"/>
              </w:tabs>
              <w:jc w:val="both"/>
              <w:rPr>
                <w:rFonts w:ascii="Calibri" w:hAnsi="Calibri" w:cs="Arial"/>
                <w:i/>
                <w:iCs/>
                <w:snapToGrid w:val="0"/>
                <w:highlight w:val="lightGray"/>
                <w:lang w:val="en-US"/>
              </w:rPr>
            </w:pPr>
            <w:r w:rsidRPr="00210D77">
              <w:rPr>
                <w:rFonts w:ascii="Calibri" w:hAnsi="Calibri" w:cs="Arial"/>
                <w:i/>
                <w:iCs/>
                <w:snapToGrid w:val="0"/>
                <w:highlight w:val="lightGray"/>
                <w:lang w:val="en-US"/>
              </w:rPr>
              <w:t>&lt;Institution &gt;</w:t>
            </w:r>
          </w:p>
        </w:tc>
      </w:tr>
      <w:tr w:rsidR="002949F4" w:rsidRPr="00210D77" w14:paraId="46A746AA" w14:textId="77777777" w:rsidTr="005E08FD">
        <w:trPr>
          <w:trHeight w:val="227"/>
        </w:trPr>
        <w:tc>
          <w:tcPr>
            <w:tcW w:w="1104" w:type="dxa"/>
          </w:tcPr>
          <w:p w14:paraId="7E001176" w14:textId="77777777" w:rsidR="002949F4" w:rsidRPr="00210D77" w:rsidRDefault="002949F4" w:rsidP="00CF27F1">
            <w:pPr>
              <w:tabs>
                <w:tab w:val="left" w:pos="-1440"/>
                <w:tab w:val="left" w:pos="-720"/>
              </w:tabs>
              <w:jc w:val="both"/>
              <w:rPr>
                <w:rFonts w:ascii="Calibri" w:hAnsi="Calibri" w:cs="Arial"/>
                <w:snapToGrid w:val="0"/>
                <w:lang w:val="en-US"/>
              </w:rPr>
            </w:pPr>
            <w:r w:rsidRPr="00210D77">
              <w:rPr>
                <w:rFonts w:ascii="Calibri" w:hAnsi="Calibri" w:cs="Arial"/>
                <w:snapToGrid w:val="0"/>
                <w:lang w:val="en-US"/>
              </w:rPr>
              <w:t>Partner 3</w:t>
            </w:r>
            <w:r>
              <w:rPr>
                <w:rFonts w:ascii="Calibri" w:hAnsi="Calibri" w:cs="Arial"/>
                <w:snapToGrid w:val="0"/>
                <w:lang w:val="en-US"/>
              </w:rPr>
              <w:t xml:space="preserve"> </w:t>
            </w:r>
          </w:p>
        </w:tc>
        <w:tc>
          <w:tcPr>
            <w:tcW w:w="3698" w:type="dxa"/>
          </w:tcPr>
          <w:p w14:paraId="63AAE5CF" w14:textId="77777777" w:rsidR="002949F4" w:rsidRPr="00210D77" w:rsidRDefault="002949F4" w:rsidP="00CF27F1">
            <w:pPr>
              <w:tabs>
                <w:tab w:val="left" w:pos="-1440"/>
                <w:tab w:val="left" w:pos="-720"/>
              </w:tabs>
              <w:jc w:val="both"/>
              <w:rPr>
                <w:rFonts w:ascii="Calibri" w:hAnsi="Calibri" w:cs="Arial"/>
                <w:i/>
                <w:iCs/>
                <w:snapToGrid w:val="0"/>
                <w:highlight w:val="lightGray"/>
                <w:lang w:val="en-US"/>
              </w:rPr>
            </w:pPr>
            <w:r>
              <w:rPr>
                <w:rFonts w:ascii="Calibri" w:hAnsi="Calibri" w:cs="Arial"/>
                <w:i/>
                <w:iCs/>
                <w:snapToGrid w:val="0"/>
                <w:highlight w:val="lightGray"/>
                <w:lang w:val="en-US"/>
              </w:rPr>
              <w:t>&lt;Institution</w:t>
            </w:r>
            <w:r w:rsidRPr="00210D77">
              <w:rPr>
                <w:rFonts w:ascii="Calibri" w:hAnsi="Calibri" w:cs="Arial"/>
                <w:i/>
                <w:iCs/>
                <w:snapToGrid w:val="0"/>
                <w:highlight w:val="lightGray"/>
                <w:lang w:val="en-US"/>
              </w:rPr>
              <w:t xml:space="preserve"> &gt;</w:t>
            </w:r>
          </w:p>
        </w:tc>
        <w:tc>
          <w:tcPr>
            <w:tcW w:w="3699" w:type="dxa"/>
          </w:tcPr>
          <w:p w14:paraId="2E3F1F7A" w14:textId="77777777" w:rsidR="002949F4" w:rsidRPr="00210D77" w:rsidRDefault="002949F4" w:rsidP="00CF27F1">
            <w:pPr>
              <w:tabs>
                <w:tab w:val="left" w:pos="-1440"/>
                <w:tab w:val="left" w:pos="-720"/>
              </w:tabs>
              <w:jc w:val="both"/>
              <w:rPr>
                <w:rFonts w:ascii="Calibri" w:hAnsi="Calibri" w:cs="Arial"/>
                <w:i/>
                <w:iCs/>
                <w:snapToGrid w:val="0"/>
                <w:highlight w:val="lightGray"/>
                <w:lang w:val="en-US"/>
              </w:rPr>
            </w:pPr>
            <w:r w:rsidRPr="00210D77">
              <w:rPr>
                <w:rFonts w:ascii="Calibri" w:hAnsi="Calibri" w:cs="Arial"/>
                <w:i/>
                <w:iCs/>
                <w:snapToGrid w:val="0"/>
                <w:highlight w:val="lightGray"/>
                <w:lang w:val="en-US"/>
              </w:rPr>
              <w:t>&lt;Institution &gt;</w:t>
            </w:r>
          </w:p>
        </w:tc>
      </w:tr>
    </w:tbl>
    <w:p w14:paraId="5996E590" w14:textId="77777777" w:rsidR="006505CC" w:rsidRPr="002250D4" w:rsidRDefault="006505CC" w:rsidP="006505CC">
      <w:pPr>
        <w:jc w:val="both"/>
        <w:rPr>
          <w:rFonts w:ascii="Calibri" w:hAnsi="Calibri"/>
          <w:lang w:val="en-US"/>
        </w:rPr>
      </w:pPr>
    </w:p>
    <w:p w14:paraId="0CF1BAE1" w14:textId="75357B86" w:rsidR="006505CC" w:rsidRPr="00E268E3" w:rsidRDefault="006505CC" w:rsidP="006505CC">
      <w:pPr>
        <w:pStyle w:val="Odstavekseznama"/>
        <w:numPr>
          <w:ilvl w:val="0"/>
          <w:numId w:val="10"/>
        </w:numPr>
        <w:jc w:val="both"/>
        <w:rPr>
          <w:rFonts w:ascii="Calibri" w:hAnsi="Calibri"/>
          <w:lang w:val="en-US"/>
        </w:rPr>
      </w:pPr>
      <w:r w:rsidRPr="004C643A">
        <w:rPr>
          <w:rFonts w:ascii="Calibri" w:hAnsi="Calibri"/>
          <w:lang w:val="en-US"/>
        </w:rPr>
        <w:t xml:space="preserve">The Project Progress Reports have to be submitted to the JS </w:t>
      </w:r>
      <w:r>
        <w:rPr>
          <w:rFonts w:ascii="Calibri" w:hAnsi="Calibri"/>
          <w:lang w:val="en-US"/>
        </w:rPr>
        <w:t>5</w:t>
      </w:r>
      <w:r w:rsidRPr="004C643A">
        <w:rPr>
          <w:rFonts w:ascii="Calibri" w:hAnsi="Calibri"/>
          <w:lang w:val="en-US"/>
        </w:rPr>
        <w:t xml:space="preserve"> months after the end of the reporting period. </w:t>
      </w:r>
      <w:r w:rsidR="00966BAC" w:rsidRPr="00E268E3">
        <w:rPr>
          <w:rFonts w:ascii="Calibri" w:hAnsi="Calibri"/>
          <w:lang w:val="en-US"/>
        </w:rPr>
        <w:t>In case an individual report is delayed by more than 6 months, the MA may decide not to approve the costs included in that report.</w:t>
      </w:r>
    </w:p>
    <w:p w14:paraId="309AFCFE" w14:textId="77777777" w:rsidR="006505CC" w:rsidRPr="00502626" w:rsidRDefault="006505CC" w:rsidP="00502626">
      <w:pPr>
        <w:ind w:left="360"/>
        <w:rPr>
          <w:rFonts w:ascii="Calibri" w:hAnsi="Calibri"/>
          <w:lang w:val="en-US"/>
        </w:rPr>
      </w:pPr>
    </w:p>
    <w:p w14:paraId="44E8590A" w14:textId="77777777" w:rsidR="006505CC" w:rsidRDefault="006505CC" w:rsidP="006505CC">
      <w:pPr>
        <w:pStyle w:val="Odstavekseznama"/>
        <w:numPr>
          <w:ilvl w:val="0"/>
          <w:numId w:val="10"/>
        </w:numPr>
        <w:jc w:val="both"/>
        <w:rPr>
          <w:rFonts w:ascii="Calibri" w:hAnsi="Calibri"/>
          <w:lang w:val="en-US"/>
        </w:rPr>
      </w:pPr>
      <w:r w:rsidRPr="007A6C11">
        <w:rPr>
          <w:rFonts w:ascii="Calibri" w:hAnsi="Calibri"/>
          <w:lang w:val="en-US"/>
        </w:rPr>
        <w:lastRenderedPageBreak/>
        <w:t>In case the JS has questions on the reports, projects will be given time to answer those questions. If no reply is received within the deadline, the JS will proceed with the information that is available. Where the JS does not have enough information to support the eligibility of the cost, it will be deemed ineligible.</w:t>
      </w:r>
    </w:p>
    <w:p w14:paraId="153E9098" w14:textId="77777777" w:rsidR="00663DC3" w:rsidRPr="00663DC3" w:rsidRDefault="00663DC3" w:rsidP="00663DC3">
      <w:pPr>
        <w:jc w:val="both"/>
        <w:rPr>
          <w:rFonts w:ascii="Calibri" w:hAnsi="Calibri"/>
          <w:lang w:val="en-US"/>
        </w:rPr>
      </w:pPr>
    </w:p>
    <w:p w14:paraId="67FBFC33" w14:textId="77777777" w:rsidR="006505CC" w:rsidRPr="00A24909" w:rsidRDefault="006505CC" w:rsidP="006505CC">
      <w:pPr>
        <w:pStyle w:val="Odstavekseznama"/>
        <w:numPr>
          <w:ilvl w:val="0"/>
          <w:numId w:val="10"/>
        </w:numPr>
        <w:jc w:val="both"/>
        <w:rPr>
          <w:rFonts w:ascii="Calibri" w:hAnsi="Calibri"/>
          <w:lang w:val="en-US"/>
        </w:rPr>
      </w:pPr>
      <w:r w:rsidRPr="002D696A">
        <w:rPr>
          <w:rFonts w:ascii="Calibri" w:hAnsi="Calibri"/>
          <w:lang w:val="en-US"/>
        </w:rPr>
        <w:t>Based on the fact that payments by the EC to the MA will only be made in accordance with the corresponding budget commitments</w:t>
      </w:r>
      <w:r w:rsidR="006D5E1E" w:rsidRPr="002D696A">
        <w:rPr>
          <w:rFonts w:ascii="Calibri" w:hAnsi="Calibri"/>
          <w:lang w:val="en-US"/>
        </w:rPr>
        <w:t>,</w:t>
      </w:r>
      <w:r w:rsidRPr="002D696A">
        <w:rPr>
          <w:rFonts w:ascii="Calibri" w:hAnsi="Calibri"/>
          <w:lang w:val="en-US"/>
        </w:rPr>
        <w:t xml:space="preserve"> Article 136 of Regulation (EU) No 1303/2013</w:t>
      </w:r>
      <w:r w:rsidR="006D5E1E" w:rsidRPr="002D696A">
        <w:rPr>
          <w:rFonts w:ascii="Calibri" w:hAnsi="Calibri"/>
          <w:lang w:val="en-US"/>
        </w:rPr>
        <w:t>,</w:t>
      </w:r>
      <w:r w:rsidRPr="002D696A">
        <w:rPr>
          <w:rFonts w:ascii="Calibri" w:hAnsi="Calibri"/>
          <w:lang w:val="en-US"/>
        </w:rPr>
        <w:t xml:space="preserve"> the LP must request payments in accordance with </w:t>
      </w:r>
      <w:r w:rsidR="00154D68">
        <w:rPr>
          <w:rFonts w:ascii="Calibri" w:hAnsi="Calibri"/>
          <w:lang w:val="en-US"/>
        </w:rPr>
        <w:t xml:space="preserve">the </w:t>
      </w:r>
      <w:r w:rsidRPr="002D696A">
        <w:rPr>
          <w:rFonts w:ascii="Calibri" w:hAnsi="Calibri"/>
          <w:lang w:val="en-US"/>
        </w:rPr>
        <w:t>approved Application Form.</w:t>
      </w:r>
      <w:r w:rsidRPr="004C643A">
        <w:rPr>
          <w:rFonts w:ascii="Calibri" w:hAnsi="Calibri"/>
          <w:lang w:val="en-US"/>
        </w:rPr>
        <w:t xml:space="preserve"> Payments not requested in time, in full or non-complian</w:t>
      </w:r>
      <w:r>
        <w:rPr>
          <w:rFonts w:ascii="Calibri" w:hAnsi="Calibri"/>
          <w:lang w:val="en-US"/>
        </w:rPr>
        <w:t>t</w:t>
      </w:r>
      <w:r w:rsidRPr="004C643A">
        <w:rPr>
          <w:rFonts w:ascii="Calibri" w:hAnsi="Calibri"/>
          <w:lang w:val="en-US"/>
        </w:rPr>
        <w:t xml:space="preserve"> with the procedure set in the Implementation Manual for </w:t>
      </w:r>
      <w:r>
        <w:rPr>
          <w:rFonts w:ascii="Calibri" w:hAnsi="Calibri"/>
          <w:lang w:val="en-US"/>
        </w:rPr>
        <w:t>B</w:t>
      </w:r>
      <w:r w:rsidRPr="004C643A">
        <w:rPr>
          <w:rFonts w:ascii="Calibri" w:hAnsi="Calibri"/>
          <w:lang w:val="en-US"/>
        </w:rPr>
        <w:t xml:space="preserve">eneficiaries may be lost if the </w:t>
      </w:r>
      <w:proofErr w:type="spellStart"/>
      <w:r w:rsidRPr="004C643A">
        <w:rPr>
          <w:rFonts w:ascii="Calibri" w:hAnsi="Calibri"/>
          <w:lang w:val="en-US"/>
        </w:rPr>
        <w:t>Interr</w:t>
      </w:r>
      <w:r>
        <w:rPr>
          <w:rFonts w:ascii="Calibri" w:hAnsi="Calibri"/>
          <w:lang w:val="en-US"/>
        </w:rPr>
        <w:t>eg</w:t>
      </w:r>
      <w:proofErr w:type="spellEnd"/>
      <w:r>
        <w:rPr>
          <w:rFonts w:ascii="Calibri" w:hAnsi="Calibri"/>
          <w:lang w:val="en-US"/>
        </w:rPr>
        <w:t xml:space="preserve"> V-A SI-</w:t>
      </w:r>
      <w:r w:rsidR="00C4037B">
        <w:rPr>
          <w:rFonts w:ascii="Calibri" w:hAnsi="Calibri"/>
          <w:lang w:val="en-US"/>
        </w:rPr>
        <w:t>AT</w:t>
      </w:r>
      <w:r w:rsidRPr="004C643A">
        <w:rPr>
          <w:rFonts w:ascii="Calibri" w:hAnsi="Calibri"/>
          <w:lang w:val="en-US"/>
        </w:rPr>
        <w:t xml:space="preserve"> </w:t>
      </w:r>
      <w:proofErr w:type="spellStart"/>
      <w:r w:rsidRPr="004C643A">
        <w:rPr>
          <w:rFonts w:ascii="Calibri" w:hAnsi="Calibri"/>
          <w:lang w:val="en-US"/>
        </w:rPr>
        <w:t>programme</w:t>
      </w:r>
      <w:proofErr w:type="spellEnd"/>
      <w:r w:rsidRPr="004C643A">
        <w:rPr>
          <w:rFonts w:ascii="Calibri" w:hAnsi="Calibri"/>
          <w:lang w:val="en-US"/>
        </w:rPr>
        <w:t xml:space="preserve"> experiences a de-commitment. The consideration whether payments are reduced due to the de-commitment process will be done at the end of each year of the approved project duration time. </w:t>
      </w:r>
      <w:r w:rsidRPr="001B54C5">
        <w:rPr>
          <w:rFonts w:ascii="Calibri" w:hAnsi="Calibri"/>
          <w:lang w:val="en-US"/>
        </w:rPr>
        <w:t>Any unjustified delay in reporting or in the clarification process of the Project Progress Report, either by LP or by PPs, can imply a reduction or ending of the Subsidy payments. A failure</w:t>
      </w:r>
      <w:r w:rsidRPr="004C643A">
        <w:rPr>
          <w:rFonts w:ascii="Calibri" w:hAnsi="Calibri"/>
          <w:lang w:val="en-US"/>
        </w:rPr>
        <w:t xml:space="preserve"> to comply with the requirements set for the proper audit trail may also lead to reduction or ending of the payments. </w:t>
      </w:r>
    </w:p>
    <w:p w14:paraId="49073227" w14:textId="77777777" w:rsidR="006505CC" w:rsidRPr="002250D4" w:rsidRDefault="006505CC" w:rsidP="006505CC">
      <w:pPr>
        <w:jc w:val="both"/>
        <w:rPr>
          <w:rFonts w:ascii="Calibri" w:hAnsi="Calibri"/>
        </w:rPr>
      </w:pPr>
    </w:p>
    <w:p w14:paraId="341BF09D" w14:textId="481FD8D8" w:rsidR="006505CC" w:rsidRPr="00A24909" w:rsidRDefault="006505CC" w:rsidP="006505CC">
      <w:pPr>
        <w:pStyle w:val="Odstavekseznama"/>
        <w:numPr>
          <w:ilvl w:val="0"/>
          <w:numId w:val="10"/>
        </w:numPr>
        <w:jc w:val="both"/>
        <w:rPr>
          <w:rFonts w:ascii="Calibri" w:hAnsi="Calibri"/>
          <w:lang w:val="en-US"/>
        </w:rPr>
      </w:pPr>
      <w:r w:rsidRPr="00A24909">
        <w:rPr>
          <w:rFonts w:ascii="Calibri" w:hAnsi="Calibri"/>
          <w:lang w:val="en-US"/>
        </w:rPr>
        <w:t xml:space="preserve">Any </w:t>
      </w:r>
      <w:r w:rsidR="0095586F">
        <w:rPr>
          <w:rFonts w:ascii="Calibri" w:hAnsi="Calibri"/>
          <w:lang w:val="en-US"/>
        </w:rPr>
        <w:t>revenue</w:t>
      </w:r>
      <w:r w:rsidR="0095586F" w:rsidRPr="00A24909">
        <w:rPr>
          <w:rFonts w:ascii="Calibri" w:hAnsi="Calibri"/>
          <w:lang w:val="en-US"/>
        </w:rPr>
        <w:t xml:space="preserve"> </w:t>
      </w:r>
      <w:r w:rsidRPr="00A24909">
        <w:rPr>
          <w:rFonts w:ascii="Calibri" w:hAnsi="Calibri"/>
          <w:lang w:val="en-US"/>
        </w:rPr>
        <w:t xml:space="preserve">as stated in the </w:t>
      </w:r>
      <w:r>
        <w:rPr>
          <w:rFonts w:ascii="Calibri" w:hAnsi="Calibri"/>
          <w:lang w:val="en-US"/>
        </w:rPr>
        <w:t>Implementation Manual for B</w:t>
      </w:r>
      <w:r w:rsidRPr="00A24909">
        <w:rPr>
          <w:rFonts w:ascii="Calibri" w:hAnsi="Calibri"/>
          <w:lang w:val="en-US"/>
        </w:rPr>
        <w:t xml:space="preserve">eneficiaries should have been included in the Application Form. All net revenue generated during project implementation shall be reported in the Progress Report as described in the Implementation Manual for </w:t>
      </w:r>
      <w:r>
        <w:rPr>
          <w:rFonts w:ascii="Calibri" w:hAnsi="Calibri"/>
          <w:lang w:val="en-US"/>
        </w:rPr>
        <w:t>B</w:t>
      </w:r>
      <w:r w:rsidRPr="00A24909">
        <w:rPr>
          <w:rFonts w:ascii="Calibri" w:hAnsi="Calibri"/>
          <w:lang w:val="en-US"/>
        </w:rPr>
        <w:t xml:space="preserve">eneficiaries. The LP of a project is obliged to inform the JS of any </w:t>
      </w:r>
      <w:r w:rsidR="0095586F">
        <w:rPr>
          <w:rFonts w:ascii="Calibri" w:hAnsi="Calibri"/>
          <w:lang w:val="en-US"/>
        </w:rPr>
        <w:t>revenue</w:t>
      </w:r>
      <w:r w:rsidR="0095586F" w:rsidRPr="00A24909">
        <w:rPr>
          <w:rFonts w:ascii="Calibri" w:hAnsi="Calibri"/>
          <w:lang w:val="en-US"/>
        </w:rPr>
        <w:t xml:space="preserve"> </w:t>
      </w:r>
      <w:r w:rsidRPr="00A24909">
        <w:rPr>
          <w:rFonts w:ascii="Calibri" w:hAnsi="Calibri"/>
          <w:lang w:val="en-US"/>
        </w:rPr>
        <w:t xml:space="preserve">generated within </w:t>
      </w:r>
      <w:r w:rsidR="00AE09BC">
        <w:rPr>
          <w:rFonts w:ascii="Calibri" w:hAnsi="Calibri"/>
          <w:lang w:val="en-US"/>
        </w:rPr>
        <w:t>three</w:t>
      </w:r>
      <w:r w:rsidR="00AE09BC" w:rsidRPr="00A24909">
        <w:rPr>
          <w:rFonts w:ascii="Calibri" w:hAnsi="Calibri"/>
          <w:lang w:val="en-US"/>
        </w:rPr>
        <w:t xml:space="preserve"> </w:t>
      </w:r>
      <w:r w:rsidRPr="00A24909">
        <w:rPr>
          <w:rFonts w:ascii="Calibri" w:hAnsi="Calibri"/>
          <w:lang w:val="en-US"/>
        </w:rPr>
        <w:t>(</w:t>
      </w:r>
      <w:r w:rsidR="00AE09BC">
        <w:rPr>
          <w:rFonts w:ascii="Calibri" w:hAnsi="Calibri"/>
          <w:lang w:val="en-US"/>
        </w:rPr>
        <w:t>3</w:t>
      </w:r>
      <w:r w:rsidRPr="00A24909">
        <w:rPr>
          <w:rFonts w:ascii="Calibri" w:hAnsi="Calibri"/>
          <w:lang w:val="en-US"/>
        </w:rPr>
        <w:t xml:space="preserve">) years after the project </w:t>
      </w:r>
      <w:r w:rsidR="00154D68">
        <w:rPr>
          <w:rFonts w:ascii="Calibri" w:hAnsi="Calibri"/>
          <w:lang w:val="en-US"/>
        </w:rPr>
        <w:t>end</w:t>
      </w:r>
      <w:r w:rsidR="00154D68" w:rsidRPr="00A24909">
        <w:rPr>
          <w:rFonts w:ascii="Calibri" w:hAnsi="Calibri"/>
          <w:lang w:val="en-US"/>
        </w:rPr>
        <w:t xml:space="preserve"> </w:t>
      </w:r>
      <w:r w:rsidRPr="00A24909">
        <w:rPr>
          <w:rFonts w:ascii="Calibri" w:hAnsi="Calibri"/>
          <w:lang w:val="en-US"/>
        </w:rPr>
        <w:t>date. ERDF subsidies unduly paid will be recovered.</w:t>
      </w:r>
    </w:p>
    <w:p w14:paraId="2EEA86D6" w14:textId="77777777" w:rsidR="006505CC" w:rsidRPr="00C46403" w:rsidRDefault="006505CC" w:rsidP="006505CC">
      <w:pPr>
        <w:jc w:val="both"/>
        <w:rPr>
          <w:rFonts w:ascii="Calibri" w:hAnsi="Calibri"/>
          <w:lang w:val="en-US"/>
        </w:rPr>
      </w:pPr>
    </w:p>
    <w:p w14:paraId="76438460" w14:textId="782880F0" w:rsidR="006505CC" w:rsidRPr="00A24909" w:rsidRDefault="006505CC" w:rsidP="006505CC">
      <w:pPr>
        <w:pStyle w:val="Odstavekseznama"/>
        <w:numPr>
          <w:ilvl w:val="0"/>
          <w:numId w:val="10"/>
        </w:numPr>
        <w:jc w:val="both"/>
        <w:rPr>
          <w:rFonts w:ascii="Calibri" w:hAnsi="Calibri"/>
          <w:lang w:val="en-US"/>
        </w:rPr>
      </w:pPr>
      <w:r w:rsidRPr="00A24909">
        <w:rPr>
          <w:rFonts w:ascii="Calibri" w:hAnsi="Calibri"/>
          <w:lang w:val="en-US"/>
        </w:rPr>
        <w:t xml:space="preserve">Once the Project Progress Report has been received by the </w:t>
      </w:r>
      <w:r w:rsidRPr="00554460">
        <w:rPr>
          <w:rFonts w:ascii="Calibri" w:hAnsi="Calibri"/>
          <w:lang w:val="en-US"/>
        </w:rPr>
        <w:t>JS</w:t>
      </w:r>
      <w:r w:rsidRPr="00A24909">
        <w:rPr>
          <w:rFonts w:ascii="Calibri" w:hAnsi="Calibri"/>
          <w:lang w:val="en-US"/>
        </w:rPr>
        <w:t xml:space="preserve">, the admissibility check, content and financial assessment of the Project Progress Report by the JS and </w:t>
      </w:r>
      <w:r>
        <w:rPr>
          <w:rFonts w:ascii="Calibri" w:hAnsi="Calibri"/>
          <w:lang w:val="en-US"/>
        </w:rPr>
        <w:t>validation</w:t>
      </w:r>
      <w:r w:rsidRPr="00A24909">
        <w:rPr>
          <w:rFonts w:ascii="Calibri" w:hAnsi="Calibri"/>
          <w:lang w:val="en-US"/>
        </w:rPr>
        <w:t xml:space="preserve"> by the MA have completed successfully, the CA will transfer the eligible ERDF subsidy to the LP </w:t>
      </w:r>
      <w:r w:rsidR="00006AA8">
        <w:rPr>
          <w:rFonts w:ascii="Calibri" w:hAnsi="Calibri"/>
          <w:lang w:val="en-US"/>
        </w:rPr>
        <w:t xml:space="preserve">latest </w:t>
      </w:r>
      <w:r w:rsidRPr="00A24909">
        <w:rPr>
          <w:rFonts w:ascii="Calibri" w:hAnsi="Calibri"/>
          <w:lang w:val="en-US"/>
        </w:rPr>
        <w:t xml:space="preserve">within 90 </w:t>
      </w:r>
      <w:r w:rsidR="00C4037B">
        <w:rPr>
          <w:rFonts w:ascii="Calibri" w:hAnsi="Calibri"/>
          <w:lang w:val="en-US"/>
        </w:rPr>
        <w:t xml:space="preserve">calendar </w:t>
      </w:r>
      <w:r w:rsidRPr="00A24909">
        <w:rPr>
          <w:rFonts w:ascii="Calibri" w:hAnsi="Calibri"/>
          <w:lang w:val="en-US"/>
        </w:rPr>
        <w:t>days</w:t>
      </w:r>
      <w:r>
        <w:rPr>
          <w:rFonts w:ascii="Calibri" w:hAnsi="Calibri"/>
          <w:lang w:val="en-US"/>
        </w:rPr>
        <w:t>, if funds are available</w:t>
      </w:r>
      <w:r w:rsidRPr="00A24909">
        <w:rPr>
          <w:rFonts w:ascii="Calibri" w:hAnsi="Calibri"/>
          <w:lang w:val="en-US"/>
        </w:rPr>
        <w:t xml:space="preserve">. The funds will be disbursed in </w:t>
      </w:r>
      <w:r w:rsidR="00BF6C2A">
        <w:rPr>
          <w:rFonts w:ascii="Calibri" w:hAnsi="Calibri"/>
          <w:lang w:val="en-US"/>
        </w:rPr>
        <w:t>EUR</w:t>
      </w:r>
      <w:r w:rsidR="00BF6C2A" w:rsidRPr="00A24909">
        <w:rPr>
          <w:rFonts w:ascii="Calibri" w:hAnsi="Calibri"/>
          <w:lang w:val="en-US"/>
        </w:rPr>
        <w:t xml:space="preserve"> </w:t>
      </w:r>
      <w:r w:rsidRPr="00A24909">
        <w:rPr>
          <w:rFonts w:ascii="Calibri" w:hAnsi="Calibri"/>
          <w:lang w:val="en-US"/>
        </w:rPr>
        <w:t>only and transferred to an account indicated by the LP</w:t>
      </w:r>
      <w:r w:rsidR="00966BAC">
        <w:rPr>
          <w:rFonts w:ascii="Calibri" w:hAnsi="Calibri"/>
          <w:lang w:val="en-US"/>
        </w:rPr>
        <w:t xml:space="preserve"> or in exceptional cases to the PPs</w:t>
      </w:r>
      <w:r w:rsidRPr="00A24909">
        <w:rPr>
          <w:rFonts w:ascii="Calibri" w:hAnsi="Calibri"/>
          <w:lang w:val="en-US"/>
        </w:rPr>
        <w:t xml:space="preserve">. </w:t>
      </w:r>
    </w:p>
    <w:p w14:paraId="173A3F67" w14:textId="77777777" w:rsidR="006505CC" w:rsidRPr="002250D4" w:rsidRDefault="006505CC" w:rsidP="006505CC">
      <w:pPr>
        <w:jc w:val="both"/>
        <w:rPr>
          <w:rFonts w:ascii="Calibri" w:hAnsi="Calibri"/>
        </w:rPr>
      </w:pPr>
    </w:p>
    <w:p w14:paraId="309F14E1" w14:textId="77777777" w:rsidR="006505CC" w:rsidRPr="00A24909" w:rsidRDefault="006505CC" w:rsidP="006505CC">
      <w:pPr>
        <w:pStyle w:val="Odstavekseznama"/>
        <w:numPr>
          <w:ilvl w:val="0"/>
          <w:numId w:val="10"/>
        </w:numPr>
        <w:jc w:val="both"/>
        <w:rPr>
          <w:rFonts w:ascii="Calibri" w:hAnsi="Calibri"/>
          <w:lang w:val="en-US"/>
        </w:rPr>
      </w:pPr>
      <w:r w:rsidRPr="00A24909">
        <w:rPr>
          <w:rFonts w:ascii="Calibri" w:hAnsi="Calibri"/>
          <w:lang w:val="en-US"/>
        </w:rPr>
        <w:t xml:space="preserve">The MA is entitled to withhold any ERDF payment until all unclear issues related to the implementation, management and reporting are clarified and is also entitled to deduct any ineligible cost found during the </w:t>
      </w:r>
      <w:r>
        <w:rPr>
          <w:rFonts w:ascii="Calibri" w:hAnsi="Calibri"/>
          <w:lang w:val="en-US"/>
        </w:rPr>
        <w:t>validation</w:t>
      </w:r>
      <w:r w:rsidRPr="00A24909">
        <w:rPr>
          <w:rFonts w:ascii="Calibri" w:hAnsi="Calibri"/>
          <w:lang w:val="en-US"/>
        </w:rPr>
        <w:t xml:space="preserve"> process and as a result proportionately reduce the ERDF co-financing on project.</w:t>
      </w:r>
    </w:p>
    <w:p w14:paraId="61F0D9FF" w14:textId="77777777" w:rsidR="006505CC" w:rsidRPr="002250D4" w:rsidRDefault="006505CC" w:rsidP="006505CC">
      <w:pPr>
        <w:jc w:val="both"/>
        <w:rPr>
          <w:rFonts w:ascii="Calibri" w:hAnsi="Calibri"/>
        </w:rPr>
      </w:pPr>
    </w:p>
    <w:p w14:paraId="6FE7F8CE" w14:textId="006E76F9" w:rsidR="006505CC" w:rsidRPr="00A24909" w:rsidRDefault="006505CC" w:rsidP="006505CC">
      <w:pPr>
        <w:pStyle w:val="Odstavekseznama"/>
        <w:numPr>
          <w:ilvl w:val="0"/>
          <w:numId w:val="10"/>
        </w:numPr>
        <w:jc w:val="both"/>
        <w:rPr>
          <w:rFonts w:ascii="Calibri" w:hAnsi="Calibri"/>
          <w:lang w:val="en-US"/>
        </w:rPr>
      </w:pPr>
      <w:r w:rsidRPr="00A24909">
        <w:rPr>
          <w:rFonts w:ascii="Calibri" w:hAnsi="Calibri"/>
          <w:lang w:val="en-US"/>
        </w:rPr>
        <w:t>The LP/PPs are committed to the eligible national financing as indicated in the Application Form and are obliged to ensure the proper accumulation of eligible national financing during the project implementation and inform the JS immediately in case the accumulation for whatever reason is not possible and follow the JS instructions given on a case like this.</w:t>
      </w:r>
    </w:p>
    <w:p w14:paraId="7D85FABD" w14:textId="77777777" w:rsidR="00B95A66" w:rsidRDefault="00B95A66" w:rsidP="006505CC">
      <w:pPr>
        <w:jc w:val="both"/>
        <w:rPr>
          <w:rFonts w:ascii="Calibri" w:hAnsi="Calibri"/>
        </w:rPr>
      </w:pPr>
    </w:p>
    <w:p w14:paraId="224F8375" w14:textId="77777777" w:rsidR="006505CC" w:rsidRPr="00775745" w:rsidRDefault="006505CC" w:rsidP="006505CC">
      <w:pPr>
        <w:jc w:val="center"/>
        <w:rPr>
          <w:rFonts w:ascii="Calibri" w:hAnsi="Calibri"/>
          <w:b/>
        </w:rPr>
      </w:pPr>
      <w:r w:rsidRPr="00775745">
        <w:rPr>
          <w:rFonts w:ascii="Calibri" w:hAnsi="Calibri"/>
          <w:b/>
        </w:rPr>
        <w:t>Article 5</w:t>
      </w:r>
    </w:p>
    <w:p w14:paraId="5F72DB4C" w14:textId="77777777" w:rsidR="006505CC" w:rsidRPr="00775745" w:rsidRDefault="006505CC" w:rsidP="006505CC">
      <w:pPr>
        <w:jc w:val="center"/>
        <w:rPr>
          <w:rFonts w:ascii="Calibri" w:hAnsi="Calibri"/>
          <w:b/>
        </w:rPr>
      </w:pPr>
      <w:r>
        <w:rPr>
          <w:rFonts w:ascii="Calibri" w:hAnsi="Calibri"/>
          <w:b/>
        </w:rPr>
        <w:t xml:space="preserve">Obligations and </w:t>
      </w:r>
      <w:r w:rsidRPr="00775745">
        <w:rPr>
          <w:rFonts w:ascii="Calibri" w:hAnsi="Calibri"/>
          <w:b/>
        </w:rPr>
        <w:t>liability</w:t>
      </w:r>
      <w:r>
        <w:rPr>
          <w:rFonts w:ascii="Calibri" w:hAnsi="Calibri"/>
          <w:b/>
        </w:rPr>
        <w:t xml:space="preserve"> of the Lead Partner</w:t>
      </w:r>
    </w:p>
    <w:p w14:paraId="5453CA80" w14:textId="77777777" w:rsidR="006505CC" w:rsidRPr="002250D4" w:rsidRDefault="006505CC" w:rsidP="006505CC">
      <w:pPr>
        <w:jc w:val="both"/>
        <w:rPr>
          <w:rFonts w:ascii="Calibri" w:hAnsi="Calibri"/>
        </w:rPr>
      </w:pPr>
    </w:p>
    <w:p w14:paraId="2D8C6CD0" w14:textId="77777777" w:rsidR="006505CC" w:rsidRDefault="006505CC" w:rsidP="006505CC">
      <w:pPr>
        <w:pStyle w:val="Odstavekseznama"/>
        <w:numPr>
          <w:ilvl w:val="0"/>
          <w:numId w:val="11"/>
        </w:numPr>
        <w:jc w:val="both"/>
        <w:rPr>
          <w:rFonts w:ascii="Calibri" w:hAnsi="Calibri"/>
          <w:lang w:val="en-US"/>
        </w:rPr>
      </w:pPr>
      <w:r w:rsidRPr="004C643A">
        <w:rPr>
          <w:rFonts w:ascii="Calibri" w:hAnsi="Calibri"/>
          <w:lang w:val="en-US"/>
        </w:rPr>
        <w:t>The LP solely bears the overall financial and legal responsibility for the project and for the PPs.</w:t>
      </w:r>
    </w:p>
    <w:p w14:paraId="7F373902" w14:textId="77777777" w:rsidR="006505CC" w:rsidRDefault="006505CC" w:rsidP="006505CC">
      <w:pPr>
        <w:pStyle w:val="Odstavekseznama"/>
        <w:jc w:val="both"/>
        <w:rPr>
          <w:rFonts w:ascii="Calibri" w:hAnsi="Calibri"/>
          <w:lang w:val="en-US"/>
        </w:rPr>
      </w:pPr>
    </w:p>
    <w:p w14:paraId="0492EC94" w14:textId="77777777" w:rsidR="006505CC" w:rsidRPr="00D65EDC" w:rsidRDefault="006505CC" w:rsidP="006505CC">
      <w:pPr>
        <w:pStyle w:val="Odstavekseznama"/>
        <w:numPr>
          <w:ilvl w:val="0"/>
          <w:numId w:val="11"/>
        </w:numPr>
        <w:jc w:val="both"/>
        <w:rPr>
          <w:rFonts w:ascii="Calibri" w:hAnsi="Calibri"/>
          <w:lang w:val="en-US"/>
        </w:rPr>
      </w:pPr>
      <w:r w:rsidRPr="00D65EDC">
        <w:rPr>
          <w:rFonts w:ascii="Calibri" w:hAnsi="Calibri"/>
          <w:lang w:val="en-US"/>
        </w:rPr>
        <w:t>The LP guarantees that the project is implemented and managed in accordance of the valid regulations as well as the horizontal policies of the European Union,</w:t>
      </w:r>
      <w:r>
        <w:rPr>
          <w:rFonts w:ascii="Calibri" w:hAnsi="Calibri"/>
          <w:lang w:val="en-US"/>
        </w:rPr>
        <w:t xml:space="preserve"> the Implementation Manual for B</w:t>
      </w:r>
      <w:r w:rsidRPr="00D65EDC">
        <w:rPr>
          <w:rFonts w:ascii="Calibri" w:hAnsi="Calibri"/>
          <w:lang w:val="en-US"/>
        </w:rPr>
        <w:t>eneficiaries</w:t>
      </w:r>
      <w:r>
        <w:rPr>
          <w:rFonts w:ascii="Calibri" w:hAnsi="Calibri"/>
          <w:lang w:val="en-US"/>
        </w:rPr>
        <w:t xml:space="preserve"> and</w:t>
      </w:r>
      <w:r w:rsidRPr="00D65EDC">
        <w:rPr>
          <w:rFonts w:ascii="Calibri" w:hAnsi="Calibri"/>
          <w:lang w:val="en-US"/>
        </w:rPr>
        <w:t xml:space="preserve"> valid national legislation.</w:t>
      </w:r>
    </w:p>
    <w:p w14:paraId="138A9E25" w14:textId="77777777" w:rsidR="006505CC" w:rsidRPr="002250D4" w:rsidRDefault="006505CC" w:rsidP="006505CC">
      <w:pPr>
        <w:jc w:val="both"/>
        <w:rPr>
          <w:rFonts w:ascii="Calibri" w:hAnsi="Calibri"/>
        </w:rPr>
      </w:pPr>
    </w:p>
    <w:p w14:paraId="364FBF3E" w14:textId="1ADA96A3" w:rsidR="006505CC" w:rsidRPr="00502626" w:rsidRDefault="006505CC" w:rsidP="00502626">
      <w:pPr>
        <w:pStyle w:val="Odstavekseznama"/>
        <w:numPr>
          <w:ilvl w:val="0"/>
          <w:numId w:val="11"/>
        </w:numPr>
        <w:jc w:val="both"/>
        <w:rPr>
          <w:rFonts w:ascii="Calibri" w:hAnsi="Calibri"/>
          <w:lang w:val="en-US"/>
        </w:rPr>
      </w:pPr>
      <w:r w:rsidRPr="004C643A">
        <w:rPr>
          <w:rFonts w:ascii="Calibri" w:hAnsi="Calibri"/>
          <w:lang w:val="en-US"/>
        </w:rPr>
        <w:t xml:space="preserve">The LP guarantees that it is entitled to represent the PPs participating in the project bearing the sole responsibility of delivering as well as receiving all the information relevant for the project management between LP and </w:t>
      </w:r>
      <w:r w:rsidRPr="0095586F">
        <w:rPr>
          <w:rFonts w:ascii="Calibri" w:hAnsi="Calibri"/>
          <w:lang w:val="en-US"/>
        </w:rPr>
        <w:t xml:space="preserve">PPs and that it </w:t>
      </w:r>
      <w:r w:rsidR="00154D68">
        <w:rPr>
          <w:rFonts w:ascii="Calibri" w:hAnsi="Calibri"/>
          <w:lang w:val="en-US"/>
        </w:rPr>
        <w:t>has/</w:t>
      </w:r>
      <w:r w:rsidRPr="0095586F">
        <w:rPr>
          <w:rFonts w:ascii="Calibri" w:hAnsi="Calibri"/>
          <w:lang w:val="en-US"/>
        </w:rPr>
        <w:t xml:space="preserve">will establish with the PPs the division of the mutual responsibilities in the form of </w:t>
      </w:r>
      <w:r w:rsidR="000F6936" w:rsidRPr="0095586F">
        <w:rPr>
          <w:rFonts w:ascii="Calibri" w:hAnsi="Calibri"/>
          <w:lang w:val="en-US"/>
        </w:rPr>
        <w:t>P</w:t>
      </w:r>
      <w:r w:rsidRPr="0095586F">
        <w:rPr>
          <w:rFonts w:ascii="Calibri" w:hAnsi="Calibri"/>
          <w:lang w:val="en-US"/>
        </w:rPr>
        <w:t xml:space="preserve">artnership </w:t>
      </w:r>
      <w:r w:rsidR="000F6936" w:rsidRPr="0095586F">
        <w:rPr>
          <w:rFonts w:ascii="Calibri" w:hAnsi="Calibri"/>
          <w:lang w:val="en-US"/>
        </w:rPr>
        <w:t>A</w:t>
      </w:r>
      <w:r w:rsidRPr="00C645F8">
        <w:rPr>
          <w:rFonts w:ascii="Calibri" w:hAnsi="Calibri"/>
          <w:lang w:val="en-US"/>
        </w:rPr>
        <w:t>greem</w:t>
      </w:r>
      <w:r w:rsidRPr="0095586F">
        <w:rPr>
          <w:rFonts w:ascii="Calibri" w:hAnsi="Calibri"/>
          <w:lang w:val="en-US"/>
        </w:rPr>
        <w:t>ent.</w:t>
      </w:r>
      <w:r w:rsidR="0095586F" w:rsidRPr="002D696A">
        <w:rPr>
          <w:rFonts w:ascii="Calibri" w:hAnsi="Calibri"/>
          <w:lang w:val="en-US"/>
        </w:rPr>
        <w:t xml:space="preserve"> The MA is not a party in </w:t>
      </w:r>
      <w:r w:rsidR="0095586F" w:rsidRPr="002D696A">
        <w:rPr>
          <w:rFonts w:ascii="Calibri" w:hAnsi="Calibri"/>
          <w:lang w:val="en-US"/>
        </w:rPr>
        <w:lastRenderedPageBreak/>
        <w:t>the Partnership Agreement or in the disputes that may arise between the contracting parties or towards third parties.</w:t>
      </w:r>
    </w:p>
    <w:p w14:paraId="2C68803F" w14:textId="77777777" w:rsidR="006505CC" w:rsidRPr="00B95A66" w:rsidRDefault="006505CC" w:rsidP="00B95A66">
      <w:pPr>
        <w:rPr>
          <w:rFonts w:ascii="Calibri" w:hAnsi="Calibri"/>
          <w:lang w:val="en-US"/>
        </w:rPr>
      </w:pPr>
    </w:p>
    <w:p w14:paraId="43183248" w14:textId="4ED1A416" w:rsidR="006505CC" w:rsidRPr="00502626" w:rsidRDefault="006505CC" w:rsidP="00502626">
      <w:pPr>
        <w:pStyle w:val="Odstavekseznama"/>
        <w:numPr>
          <w:ilvl w:val="0"/>
          <w:numId w:val="11"/>
        </w:numPr>
        <w:jc w:val="both"/>
        <w:rPr>
          <w:rFonts w:ascii="Calibri" w:hAnsi="Calibri"/>
          <w:lang w:val="en-US"/>
        </w:rPr>
      </w:pPr>
      <w:r w:rsidRPr="00D65EDC">
        <w:rPr>
          <w:rFonts w:ascii="Calibri" w:hAnsi="Calibri"/>
          <w:lang w:val="en-US"/>
        </w:rPr>
        <w:t>The LP is directly responsible for forwarding all relevant information and guidance given by the MA and JS to the PPs.</w:t>
      </w:r>
    </w:p>
    <w:p w14:paraId="124DC528" w14:textId="77777777" w:rsidR="006505CC" w:rsidRPr="00612678" w:rsidRDefault="006505CC" w:rsidP="006505CC">
      <w:pPr>
        <w:jc w:val="both"/>
        <w:rPr>
          <w:rFonts w:ascii="Calibri" w:hAnsi="Calibri"/>
          <w:lang w:val="en-US"/>
        </w:rPr>
      </w:pPr>
    </w:p>
    <w:p w14:paraId="4C915092" w14:textId="5817DCBC" w:rsidR="006505CC" w:rsidRDefault="006505CC" w:rsidP="006505CC">
      <w:pPr>
        <w:pStyle w:val="Odstavekseznama"/>
        <w:numPr>
          <w:ilvl w:val="0"/>
          <w:numId w:val="11"/>
        </w:numPr>
        <w:jc w:val="both"/>
        <w:rPr>
          <w:rFonts w:ascii="Calibri" w:hAnsi="Calibri"/>
          <w:lang w:val="en-US"/>
        </w:rPr>
      </w:pPr>
      <w:r w:rsidRPr="004C643A">
        <w:rPr>
          <w:rFonts w:ascii="Calibri" w:hAnsi="Calibri"/>
          <w:lang w:val="en-US"/>
        </w:rPr>
        <w:t xml:space="preserve">The LP furthermore guarantees that all the mandatory permits required by EU or national legislation needed for the implementation of the project have been </w:t>
      </w:r>
      <w:r>
        <w:rPr>
          <w:rFonts w:ascii="Calibri" w:hAnsi="Calibri"/>
          <w:lang w:val="en-US"/>
        </w:rPr>
        <w:t>obtained</w:t>
      </w:r>
      <w:r w:rsidR="00510F83">
        <w:rPr>
          <w:rFonts w:ascii="Calibri" w:hAnsi="Calibri"/>
          <w:lang w:val="en-US"/>
        </w:rPr>
        <w:t xml:space="preserve"> </w:t>
      </w:r>
      <w:r w:rsidRPr="004C643A">
        <w:rPr>
          <w:rFonts w:ascii="Calibri" w:hAnsi="Calibri"/>
          <w:lang w:val="en-US"/>
        </w:rPr>
        <w:t xml:space="preserve">in due time and that any precondition set by the respective MC has been met in </w:t>
      </w:r>
      <w:r>
        <w:rPr>
          <w:rFonts w:ascii="Calibri" w:hAnsi="Calibri"/>
          <w:lang w:val="en-US"/>
        </w:rPr>
        <w:t>accordance of the decision made</w:t>
      </w:r>
      <w:r w:rsidRPr="004C643A">
        <w:rPr>
          <w:rFonts w:ascii="Calibri" w:hAnsi="Calibri"/>
          <w:lang w:val="en-US"/>
        </w:rPr>
        <w:t>.</w:t>
      </w:r>
    </w:p>
    <w:p w14:paraId="7DCCBDFD" w14:textId="77777777" w:rsidR="006505CC" w:rsidRPr="00612678" w:rsidRDefault="006505CC" w:rsidP="006505CC">
      <w:pPr>
        <w:pStyle w:val="Odstavekseznama"/>
        <w:rPr>
          <w:rFonts w:ascii="Calibri" w:hAnsi="Calibri"/>
          <w:lang w:val="en-US"/>
        </w:rPr>
      </w:pPr>
    </w:p>
    <w:p w14:paraId="32A181A8" w14:textId="77777777" w:rsidR="006505CC" w:rsidRPr="004C643A" w:rsidRDefault="006505CC" w:rsidP="006505CC">
      <w:pPr>
        <w:pStyle w:val="Odstavekseznama"/>
        <w:numPr>
          <w:ilvl w:val="0"/>
          <w:numId w:val="11"/>
        </w:numPr>
        <w:jc w:val="both"/>
        <w:rPr>
          <w:rFonts w:ascii="Calibri" w:hAnsi="Calibri"/>
          <w:lang w:val="en-US"/>
        </w:rPr>
      </w:pPr>
      <w:r w:rsidRPr="004C643A">
        <w:rPr>
          <w:rFonts w:ascii="Calibri" w:hAnsi="Calibri"/>
          <w:lang w:val="en-US"/>
        </w:rPr>
        <w:t>The LP guarantees furthermore that the whole partnership has complied with all requirements under the legal framework applicable.</w:t>
      </w:r>
    </w:p>
    <w:p w14:paraId="78F7CF7D" w14:textId="77777777" w:rsidR="006505CC" w:rsidRPr="002250D4" w:rsidRDefault="006505CC" w:rsidP="006505CC">
      <w:pPr>
        <w:jc w:val="both"/>
        <w:rPr>
          <w:rFonts w:ascii="Calibri" w:hAnsi="Calibri"/>
          <w:lang w:val="en-US"/>
        </w:rPr>
      </w:pPr>
    </w:p>
    <w:p w14:paraId="55DFD6DC" w14:textId="77777777" w:rsidR="006505CC" w:rsidRPr="00A85933" w:rsidRDefault="006505CC" w:rsidP="006505CC">
      <w:pPr>
        <w:pStyle w:val="Odstavekseznama"/>
        <w:numPr>
          <w:ilvl w:val="0"/>
          <w:numId w:val="11"/>
        </w:numPr>
        <w:jc w:val="both"/>
        <w:rPr>
          <w:rFonts w:ascii="Calibri" w:hAnsi="Calibri"/>
          <w:lang w:val="en-US"/>
        </w:rPr>
      </w:pPr>
      <w:r w:rsidRPr="004C643A">
        <w:rPr>
          <w:rFonts w:ascii="Calibri" w:hAnsi="Calibri"/>
          <w:lang w:val="en-US"/>
        </w:rPr>
        <w:t>The LP is liable towards the MA for:</w:t>
      </w:r>
    </w:p>
    <w:p w14:paraId="074297DB" w14:textId="77777777" w:rsidR="006505CC" w:rsidRDefault="006505CC" w:rsidP="00226490">
      <w:pPr>
        <w:pStyle w:val="Odstavekseznama"/>
        <w:numPr>
          <w:ilvl w:val="0"/>
          <w:numId w:val="23"/>
        </w:numPr>
        <w:jc w:val="both"/>
        <w:rPr>
          <w:rFonts w:ascii="Calibri" w:hAnsi="Calibri"/>
        </w:rPr>
      </w:pPr>
      <w:r w:rsidRPr="00AF6EE0">
        <w:rPr>
          <w:rFonts w:ascii="Calibri" w:hAnsi="Calibri"/>
        </w:rPr>
        <w:t>ensuring that all its PPs have a legal status which is in line with the definition in Interreg V-A SI-</w:t>
      </w:r>
      <w:r w:rsidR="00C4037B">
        <w:rPr>
          <w:rFonts w:ascii="Calibri" w:hAnsi="Calibri"/>
        </w:rPr>
        <w:t>AT</w:t>
      </w:r>
      <w:r w:rsidRPr="00AF6EE0">
        <w:rPr>
          <w:rFonts w:ascii="Calibri" w:hAnsi="Calibri"/>
        </w:rPr>
        <w:t xml:space="preserve"> Programme and in the </w:t>
      </w:r>
      <w:r>
        <w:rPr>
          <w:rFonts w:ascii="Calibri" w:hAnsi="Calibri"/>
          <w:lang w:val="en-US"/>
        </w:rPr>
        <w:t>Implementation Manual for B</w:t>
      </w:r>
      <w:r w:rsidRPr="00AF6EE0">
        <w:rPr>
          <w:rFonts w:ascii="Calibri" w:hAnsi="Calibri"/>
          <w:lang w:val="en-US"/>
        </w:rPr>
        <w:t xml:space="preserve">eneficiaries </w:t>
      </w:r>
      <w:r w:rsidRPr="00AF6EE0">
        <w:rPr>
          <w:rFonts w:ascii="Calibri" w:hAnsi="Calibri"/>
        </w:rPr>
        <w:t>as it is in force on the date when this contract is signed</w:t>
      </w:r>
      <w:r w:rsidR="00DC4F7B">
        <w:rPr>
          <w:rFonts w:ascii="Calibri" w:hAnsi="Calibri"/>
        </w:rPr>
        <w:t>;</w:t>
      </w:r>
    </w:p>
    <w:p w14:paraId="20C86F8C" w14:textId="77777777" w:rsidR="006505CC" w:rsidRDefault="006505CC" w:rsidP="00226490">
      <w:pPr>
        <w:pStyle w:val="Odstavekseznama"/>
        <w:numPr>
          <w:ilvl w:val="0"/>
          <w:numId w:val="23"/>
        </w:numPr>
        <w:jc w:val="both"/>
        <w:rPr>
          <w:rFonts w:ascii="Calibri" w:hAnsi="Calibri"/>
        </w:rPr>
      </w:pPr>
      <w:r w:rsidRPr="00AF6EE0">
        <w:rPr>
          <w:rFonts w:ascii="Calibri" w:hAnsi="Calibri"/>
        </w:rPr>
        <w:t xml:space="preserve">ensuring that all expenditure reported in the progress report has been validated according to the procedures set in the </w:t>
      </w:r>
      <w:r w:rsidRPr="00AF6EE0">
        <w:rPr>
          <w:rFonts w:ascii="Calibri" w:hAnsi="Calibri"/>
          <w:lang w:val="en-US"/>
        </w:rPr>
        <w:t xml:space="preserve">Implementation Manual for </w:t>
      </w:r>
      <w:r>
        <w:rPr>
          <w:rFonts w:ascii="Calibri" w:hAnsi="Calibri"/>
          <w:lang w:val="en-US"/>
        </w:rPr>
        <w:t>B</w:t>
      </w:r>
      <w:r w:rsidRPr="00AF6EE0">
        <w:rPr>
          <w:rFonts w:ascii="Calibri" w:hAnsi="Calibri"/>
          <w:lang w:val="en-US"/>
        </w:rPr>
        <w:t>eneficiaries</w:t>
      </w:r>
      <w:r w:rsidRPr="00AF6EE0">
        <w:rPr>
          <w:rFonts w:ascii="Calibri" w:hAnsi="Calibri"/>
        </w:rPr>
        <w:t>;</w:t>
      </w:r>
    </w:p>
    <w:p w14:paraId="446C102C" w14:textId="77777777" w:rsidR="006505CC" w:rsidRPr="00DA3D9F" w:rsidRDefault="006505CC" w:rsidP="00226490">
      <w:pPr>
        <w:pStyle w:val="Odstavekseznama"/>
        <w:numPr>
          <w:ilvl w:val="0"/>
          <w:numId w:val="23"/>
        </w:numPr>
        <w:jc w:val="both"/>
        <w:rPr>
          <w:rFonts w:ascii="Calibri" w:hAnsi="Calibri"/>
        </w:rPr>
      </w:pPr>
      <w:r w:rsidRPr="00AF6EE0">
        <w:rPr>
          <w:rFonts w:ascii="Calibri" w:hAnsi="Calibri"/>
        </w:rPr>
        <w:t xml:space="preserve">ensuring that the PPs fulfil their obligations under this contract and with respect of the requirements set by the </w:t>
      </w:r>
      <w:r w:rsidRPr="00DA3D9F">
        <w:rPr>
          <w:rFonts w:ascii="Calibri" w:hAnsi="Calibri"/>
        </w:rPr>
        <w:t>Article 1 Legal framework;</w:t>
      </w:r>
    </w:p>
    <w:p w14:paraId="00B53850" w14:textId="77777777" w:rsidR="006505CC" w:rsidRDefault="006505CC" w:rsidP="00226490">
      <w:pPr>
        <w:pStyle w:val="Odstavekseznama"/>
        <w:numPr>
          <w:ilvl w:val="0"/>
          <w:numId w:val="23"/>
        </w:numPr>
        <w:jc w:val="both"/>
        <w:rPr>
          <w:rFonts w:ascii="Calibri" w:hAnsi="Calibri"/>
        </w:rPr>
      </w:pPr>
      <w:r w:rsidRPr="00AF6EE0">
        <w:rPr>
          <w:rFonts w:ascii="Calibri" w:hAnsi="Calibri"/>
        </w:rPr>
        <w:t>non-compliance of obligations under this contract by itself and by its PPs</w:t>
      </w:r>
      <w:r w:rsidR="00C4037B">
        <w:rPr>
          <w:rFonts w:ascii="Calibri" w:hAnsi="Calibri"/>
        </w:rPr>
        <w:t>;</w:t>
      </w:r>
      <w:r w:rsidRPr="00AF6EE0">
        <w:rPr>
          <w:rFonts w:ascii="Calibri" w:hAnsi="Calibri"/>
        </w:rPr>
        <w:t xml:space="preserve"> </w:t>
      </w:r>
    </w:p>
    <w:p w14:paraId="433DFDC0" w14:textId="77777777" w:rsidR="006505CC" w:rsidRDefault="006505CC" w:rsidP="00226490">
      <w:pPr>
        <w:pStyle w:val="Odstavekseznama"/>
        <w:numPr>
          <w:ilvl w:val="0"/>
          <w:numId w:val="23"/>
        </w:numPr>
        <w:jc w:val="both"/>
        <w:rPr>
          <w:rFonts w:ascii="Calibri" w:hAnsi="Calibri"/>
        </w:rPr>
      </w:pPr>
      <w:r w:rsidRPr="00AF6EE0">
        <w:rPr>
          <w:rFonts w:ascii="Calibri" w:hAnsi="Calibri"/>
        </w:rPr>
        <w:t>maintaining and updating the list of bodies holding documentation in the audit trail</w:t>
      </w:r>
      <w:r w:rsidR="00C4037B">
        <w:rPr>
          <w:rFonts w:ascii="Calibri" w:hAnsi="Calibri"/>
        </w:rPr>
        <w:t>;</w:t>
      </w:r>
    </w:p>
    <w:p w14:paraId="3C3C7A6E" w14:textId="77777777" w:rsidR="006505CC" w:rsidRDefault="006505CC" w:rsidP="00226490">
      <w:pPr>
        <w:pStyle w:val="Odstavekseznama"/>
        <w:numPr>
          <w:ilvl w:val="0"/>
          <w:numId w:val="23"/>
        </w:numPr>
        <w:jc w:val="both"/>
        <w:rPr>
          <w:rFonts w:ascii="Calibri" w:hAnsi="Calibri"/>
        </w:rPr>
      </w:pPr>
      <w:r w:rsidRPr="00D23E2B">
        <w:rPr>
          <w:rFonts w:ascii="Calibri" w:hAnsi="Calibri"/>
        </w:rPr>
        <w:t xml:space="preserve">ensuring that State Aid/De Minimis rules are applied as instructed in the </w:t>
      </w:r>
      <w:r w:rsidRPr="00D23E2B">
        <w:rPr>
          <w:rFonts w:ascii="Calibri" w:hAnsi="Calibri"/>
          <w:lang w:val="en-US"/>
        </w:rPr>
        <w:t xml:space="preserve">Implementation Manual for </w:t>
      </w:r>
      <w:r>
        <w:rPr>
          <w:rFonts w:ascii="Calibri" w:hAnsi="Calibri"/>
          <w:lang w:val="en-US"/>
        </w:rPr>
        <w:t>B</w:t>
      </w:r>
      <w:r w:rsidRPr="00D23E2B">
        <w:rPr>
          <w:rFonts w:ascii="Calibri" w:hAnsi="Calibri"/>
          <w:lang w:val="en-US"/>
        </w:rPr>
        <w:t xml:space="preserve">eneficiaries </w:t>
      </w:r>
      <w:r w:rsidRPr="00D23E2B">
        <w:rPr>
          <w:rFonts w:ascii="Calibri" w:hAnsi="Calibri"/>
        </w:rPr>
        <w:t>and that any organisation receiving ERDF and national public subsidies under the Interreg V-A SI-</w:t>
      </w:r>
      <w:r w:rsidR="00C4037B">
        <w:rPr>
          <w:rFonts w:ascii="Calibri" w:hAnsi="Calibri"/>
        </w:rPr>
        <w:t>AT</w:t>
      </w:r>
      <w:r w:rsidRPr="00D23E2B">
        <w:rPr>
          <w:rFonts w:ascii="Calibri" w:hAnsi="Calibri"/>
        </w:rPr>
        <w:t xml:space="preserve"> Programme complies with the </w:t>
      </w:r>
      <w:r>
        <w:rPr>
          <w:rFonts w:ascii="Calibri" w:hAnsi="Calibri"/>
        </w:rPr>
        <w:t>State Aid/</w:t>
      </w:r>
      <w:r w:rsidRPr="00D23E2B">
        <w:rPr>
          <w:rFonts w:ascii="Calibri" w:hAnsi="Calibri"/>
        </w:rPr>
        <w:t>De Minimis conditions (if this is not the case, the MA is entitled to recover the ERDF sums unduly paid)</w:t>
      </w:r>
      <w:r w:rsidR="00C4037B">
        <w:rPr>
          <w:rFonts w:ascii="Calibri" w:hAnsi="Calibri"/>
        </w:rPr>
        <w:t>;</w:t>
      </w:r>
    </w:p>
    <w:p w14:paraId="77319E6E" w14:textId="77777777" w:rsidR="006505CC" w:rsidRPr="00D23E2B" w:rsidRDefault="006505CC" w:rsidP="00226490">
      <w:pPr>
        <w:pStyle w:val="Odstavekseznama"/>
        <w:numPr>
          <w:ilvl w:val="0"/>
          <w:numId w:val="23"/>
        </w:numPr>
        <w:jc w:val="both"/>
        <w:rPr>
          <w:rFonts w:ascii="Calibri" w:hAnsi="Calibri"/>
        </w:rPr>
      </w:pPr>
      <w:r w:rsidRPr="00D23E2B">
        <w:rPr>
          <w:rFonts w:ascii="Calibri" w:hAnsi="Calibri"/>
        </w:rPr>
        <w:t>ensuring that adequate resources and time are reserved for the closure measures prior to the actual closure date indicated in the approved Application Form and in the preamble.</w:t>
      </w:r>
    </w:p>
    <w:p w14:paraId="4597E54F" w14:textId="77777777" w:rsidR="006505CC" w:rsidRDefault="006505CC" w:rsidP="006505CC">
      <w:pPr>
        <w:jc w:val="both"/>
        <w:rPr>
          <w:rFonts w:ascii="Calibri" w:hAnsi="Calibri"/>
        </w:rPr>
      </w:pPr>
    </w:p>
    <w:p w14:paraId="0656DF25" w14:textId="4D1B6013" w:rsidR="008A6279" w:rsidRPr="008A6279" w:rsidRDefault="006505CC" w:rsidP="008A6279">
      <w:pPr>
        <w:pStyle w:val="Odstavekseznama"/>
        <w:numPr>
          <w:ilvl w:val="0"/>
          <w:numId w:val="11"/>
        </w:numPr>
        <w:jc w:val="both"/>
        <w:rPr>
          <w:rFonts w:ascii="Calibri" w:hAnsi="Calibri"/>
          <w:lang w:val="en-US"/>
        </w:rPr>
      </w:pPr>
      <w:r w:rsidRPr="004323E1">
        <w:rPr>
          <w:rFonts w:ascii="Calibri" w:hAnsi="Calibri"/>
          <w:lang w:val="en-US"/>
        </w:rPr>
        <w:t>If the MA demands repayment of Subsidy funds in accordance with this contract, the LP is liable to the MA for the total amount of the subsidy.</w:t>
      </w:r>
      <w:r w:rsidR="008A6279">
        <w:rPr>
          <w:rFonts w:ascii="Calibri" w:hAnsi="Calibri"/>
          <w:lang w:val="en-US"/>
        </w:rPr>
        <w:t xml:space="preserve"> </w:t>
      </w:r>
      <w:r w:rsidR="008A6279" w:rsidRPr="008A6279">
        <w:rPr>
          <w:rFonts w:ascii="Calibri" w:hAnsi="Calibri"/>
          <w:lang w:val="en-US"/>
        </w:rPr>
        <w:t>The LP is obliged to transfer the repayment of any ineligible amounts to the CA</w:t>
      </w:r>
      <w:r w:rsidR="008A6279">
        <w:rPr>
          <w:rFonts w:ascii="Calibri" w:hAnsi="Calibri"/>
          <w:lang w:val="en-US"/>
        </w:rPr>
        <w:t xml:space="preserve">. </w:t>
      </w:r>
      <w:r w:rsidR="008A6279" w:rsidRPr="008A6279">
        <w:rPr>
          <w:rFonts w:ascii="Calibri" w:hAnsi="Calibri"/>
          <w:lang w:val="en-US"/>
        </w:rPr>
        <w:t xml:space="preserve">The repayment amount is due within 90 calendar days following the date of the letter by which the CA served the repayment claim based on the information received from the MA. </w:t>
      </w:r>
    </w:p>
    <w:p w14:paraId="6F44F192" w14:textId="3AE483BB" w:rsidR="006505CC" w:rsidRPr="004C643A" w:rsidRDefault="006505CC" w:rsidP="0020332D">
      <w:pPr>
        <w:pStyle w:val="Odstavekseznama"/>
        <w:jc w:val="both"/>
        <w:rPr>
          <w:rFonts w:ascii="Calibri" w:hAnsi="Calibri"/>
          <w:lang w:val="en-US"/>
        </w:rPr>
      </w:pPr>
    </w:p>
    <w:p w14:paraId="42F46121" w14:textId="77777777" w:rsidR="006505CC" w:rsidRPr="002250D4" w:rsidRDefault="006505CC" w:rsidP="006505CC">
      <w:pPr>
        <w:jc w:val="both"/>
        <w:rPr>
          <w:rFonts w:ascii="Calibri" w:hAnsi="Calibri"/>
        </w:rPr>
      </w:pPr>
    </w:p>
    <w:p w14:paraId="343F08D4" w14:textId="77777777" w:rsidR="006505CC" w:rsidRDefault="006505CC" w:rsidP="006505CC">
      <w:pPr>
        <w:pStyle w:val="Odstavekseznama"/>
        <w:numPr>
          <w:ilvl w:val="0"/>
          <w:numId w:val="11"/>
        </w:numPr>
        <w:jc w:val="both"/>
        <w:rPr>
          <w:rFonts w:ascii="Calibri" w:hAnsi="Calibri"/>
          <w:lang w:val="en-US"/>
        </w:rPr>
      </w:pPr>
      <w:r w:rsidRPr="004C643A">
        <w:rPr>
          <w:rFonts w:ascii="Calibri" w:hAnsi="Calibri"/>
          <w:lang w:val="en-US"/>
        </w:rPr>
        <w:t>The MA cannot under any circumstances or for any reason whatsoever be held liable for damage or injury sustained by the staff or property of the LP or the PPs during the project implementation. The MA therefore cannot accept any claim for compensation or increases in payment in connection with such damage or injury.</w:t>
      </w:r>
    </w:p>
    <w:p w14:paraId="71427EAF" w14:textId="77777777" w:rsidR="006505CC" w:rsidRPr="00A85933" w:rsidRDefault="006505CC" w:rsidP="006505CC">
      <w:pPr>
        <w:pStyle w:val="Odstavekseznama"/>
        <w:rPr>
          <w:rFonts w:ascii="Calibri" w:hAnsi="Calibri"/>
          <w:lang w:val="en-US"/>
        </w:rPr>
      </w:pPr>
    </w:p>
    <w:p w14:paraId="1F02FF54" w14:textId="77777777" w:rsidR="006505CC" w:rsidRDefault="006505CC" w:rsidP="006505CC">
      <w:pPr>
        <w:pStyle w:val="Odstavekseznama"/>
        <w:numPr>
          <w:ilvl w:val="0"/>
          <w:numId w:val="11"/>
        </w:numPr>
        <w:jc w:val="both"/>
        <w:rPr>
          <w:rFonts w:ascii="Calibri" w:hAnsi="Calibri"/>
          <w:lang w:val="en-US"/>
        </w:rPr>
      </w:pPr>
      <w:r w:rsidRPr="004C643A">
        <w:rPr>
          <w:rFonts w:ascii="Calibri" w:hAnsi="Calibri"/>
          <w:lang w:val="en-US"/>
        </w:rPr>
        <w:t>The LP and PPs shall assume liability to third parties including liability for damage or injury on any kind sustained by them while the project is being carried out. The LP and PPs shall discharge the MA of all liability associated with any claim or action brought as a result of a non-compliance of rules or regulations by the LP or PPs as result of violation of a third party’s rights.</w:t>
      </w:r>
    </w:p>
    <w:p w14:paraId="510A07D1" w14:textId="77777777" w:rsidR="006505CC" w:rsidRPr="00A85933" w:rsidRDefault="006505CC" w:rsidP="006505CC">
      <w:pPr>
        <w:pStyle w:val="Odstavekseznama"/>
        <w:rPr>
          <w:rFonts w:ascii="Calibri" w:hAnsi="Calibri"/>
          <w:lang w:val="en-US"/>
        </w:rPr>
      </w:pPr>
    </w:p>
    <w:p w14:paraId="08DAAFA6" w14:textId="77777777" w:rsidR="006505CC" w:rsidRPr="00A85933" w:rsidRDefault="006505CC" w:rsidP="006505CC">
      <w:pPr>
        <w:pStyle w:val="Odstavekseznama"/>
        <w:numPr>
          <w:ilvl w:val="0"/>
          <w:numId w:val="11"/>
        </w:numPr>
        <w:jc w:val="both"/>
        <w:rPr>
          <w:rFonts w:ascii="Calibri" w:hAnsi="Calibri"/>
          <w:lang w:val="en-US"/>
        </w:rPr>
      </w:pPr>
      <w:r w:rsidRPr="00A85933">
        <w:rPr>
          <w:rFonts w:ascii="Calibri" w:hAnsi="Calibri"/>
          <w:lang w:val="en-US"/>
        </w:rPr>
        <w:t>In addition to the obligations of the LP as already stated, the LP undertakes:</w:t>
      </w:r>
    </w:p>
    <w:p w14:paraId="48913B29" w14:textId="77777777" w:rsidR="006505CC" w:rsidRDefault="006505CC" w:rsidP="00226490">
      <w:pPr>
        <w:pStyle w:val="Odstavekseznama"/>
        <w:numPr>
          <w:ilvl w:val="0"/>
          <w:numId w:val="24"/>
        </w:numPr>
        <w:jc w:val="both"/>
        <w:rPr>
          <w:rFonts w:ascii="Calibri" w:hAnsi="Calibri"/>
          <w:lang w:val="en-US"/>
        </w:rPr>
      </w:pPr>
      <w:r w:rsidRPr="00775745">
        <w:rPr>
          <w:rFonts w:ascii="Calibri" w:hAnsi="Calibri"/>
          <w:lang w:val="en-US"/>
        </w:rPr>
        <w:t xml:space="preserve">to ensure that a separate cost </w:t>
      </w:r>
      <w:proofErr w:type="spellStart"/>
      <w:r w:rsidRPr="00775745">
        <w:rPr>
          <w:rFonts w:ascii="Calibri" w:hAnsi="Calibri"/>
          <w:lang w:val="en-US"/>
        </w:rPr>
        <w:t>centre</w:t>
      </w:r>
      <w:proofErr w:type="spellEnd"/>
      <w:r w:rsidRPr="00775745">
        <w:rPr>
          <w:rFonts w:ascii="Calibri" w:hAnsi="Calibri"/>
          <w:lang w:val="en-US"/>
        </w:rPr>
        <w:t xml:space="preserve"> is opened for the project in the accounting </w:t>
      </w:r>
      <w:proofErr w:type="spellStart"/>
      <w:r w:rsidRPr="00775745">
        <w:rPr>
          <w:rFonts w:ascii="Calibri" w:hAnsi="Calibri"/>
          <w:lang w:val="en-US"/>
        </w:rPr>
        <w:t>centres</w:t>
      </w:r>
      <w:proofErr w:type="spellEnd"/>
      <w:r w:rsidRPr="00775745">
        <w:rPr>
          <w:rFonts w:ascii="Calibri" w:hAnsi="Calibri"/>
          <w:lang w:val="en-US"/>
        </w:rPr>
        <w:t xml:space="preserve"> of each LP/PP and to ensure that any received subsidy can be clearly identified and repaid if necessary due to irregularities</w:t>
      </w:r>
      <w:r w:rsidR="00DC4F7B">
        <w:rPr>
          <w:rFonts w:ascii="Calibri" w:hAnsi="Calibri"/>
          <w:lang w:val="en-US"/>
        </w:rPr>
        <w:t>;</w:t>
      </w:r>
    </w:p>
    <w:p w14:paraId="06977528" w14:textId="77777777" w:rsidR="006505CC" w:rsidRDefault="006505CC" w:rsidP="00226490">
      <w:pPr>
        <w:pStyle w:val="Odstavekseznama"/>
        <w:numPr>
          <w:ilvl w:val="0"/>
          <w:numId w:val="24"/>
        </w:numPr>
        <w:jc w:val="both"/>
        <w:rPr>
          <w:rFonts w:ascii="Calibri" w:hAnsi="Calibri"/>
          <w:lang w:val="en-US"/>
        </w:rPr>
      </w:pPr>
      <w:r>
        <w:rPr>
          <w:rFonts w:ascii="Calibri" w:hAnsi="Calibri"/>
          <w:lang w:val="en-US"/>
        </w:rPr>
        <w:lastRenderedPageBreak/>
        <w:t xml:space="preserve">to </w:t>
      </w:r>
      <w:proofErr w:type="spellStart"/>
      <w:r>
        <w:rPr>
          <w:rFonts w:ascii="Calibri" w:hAnsi="Calibri"/>
          <w:lang w:val="en-US"/>
        </w:rPr>
        <w:t>harmonise</w:t>
      </w:r>
      <w:proofErr w:type="spellEnd"/>
      <w:r>
        <w:rPr>
          <w:rFonts w:ascii="Calibri" w:hAnsi="Calibri"/>
          <w:lang w:val="en-US"/>
        </w:rPr>
        <w:t xml:space="preserve"> </w:t>
      </w:r>
      <w:r w:rsidRPr="00775745">
        <w:rPr>
          <w:rFonts w:ascii="Calibri" w:hAnsi="Calibri"/>
          <w:lang w:val="en-US"/>
        </w:rPr>
        <w:t xml:space="preserve">the Partnership Agreement with all partners immediately </w:t>
      </w:r>
      <w:r>
        <w:rPr>
          <w:rFonts w:ascii="Calibri" w:hAnsi="Calibri"/>
          <w:lang w:val="en-US"/>
        </w:rPr>
        <w:t>after the signature of this contract, if needed</w:t>
      </w:r>
      <w:r w:rsidR="00DC4F7B">
        <w:rPr>
          <w:rFonts w:ascii="Calibri" w:hAnsi="Calibri"/>
          <w:lang w:val="en-US"/>
        </w:rPr>
        <w:t>;</w:t>
      </w:r>
    </w:p>
    <w:p w14:paraId="7B762A2A" w14:textId="77777777" w:rsidR="006505CC" w:rsidRDefault="006505CC" w:rsidP="00226490">
      <w:pPr>
        <w:pStyle w:val="Odstavekseznama"/>
        <w:numPr>
          <w:ilvl w:val="0"/>
          <w:numId w:val="24"/>
        </w:numPr>
        <w:jc w:val="both"/>
        <w:rPr>
          <w:rFonts w:ascii="Calibri" w:hAnsi="Calibri"/>
          <w:lang w:val="en-US"/>
        </w:rPr>
      </w:pPr>
      <w:r w:rsidRPr="00775745">
        <w:rPr>
          <w:rFonts w:ascii="Calibri" w:hAnsi="Calibri"/>
          <w:lang w:val="en-US"/>
        </w:rPr>
        <w:t xml:space="preserve">to ensure within the partnership that all the costs of each </w:t>
      </w:r>
      <w:r w:rsidR="002913A4">
        <w:rPr>
          <w:rFonts w:ascii="Calibri" w:hAnsi="Calibri"/>
          <w:lang w:val="en-US"/>
        </w:rPr>
        <w:t>Project Partners</w:t>
      </w:r>
      <w:r w:rsidRPr="00775745">
        <w:rPr>
          <w:rFonts w:ascii="Calibri" w:hAnsi="Calibri"/>
          <w:lang w:val="en-US"/>
        </w:rPr>
        <w:t xml:space="preserve"> are paid out by the respective partner and from the respe</w:t>
      </w:r>
      <w:r>
        <w:rPr>
          <w:rFonts w:ascii="Calibri" w:hAnsi="Calibri"/>
          <w:lang w:val="en-US"/>
        </w:rPr>
        <w:t xml:space="preserve">ctive partner’s own cost </w:t>
      </w:r>
      <w:proofErr w:type="spellStart"/>
      <w:r>
        <w:rPr>
          <w:rFonts w:ascii="Calibri" w:hAnsi="Calibri"/>
          <w:lang w:val="en-US"/>
        </w:rPr>
        <w:t>centre</w:t>
      </w:r>
      <w:proofErr w:type="spellEnd"/>
      <w:r w:rsidR="00DC4F7B">
        <w:rPr>
          <w:rFonts w:ascii="Calibri" w:hAnsi="Calibri"/>
          <w:lang w:val="en-US"/>
        </w:rPr>
        <w:t>;</w:t>
      </w:r>
    </w:p>
    <w:p w14:paraId="7B89B362" w14:textId="28D6E6F4" w:rsidR="004645B1" w:rsidRPr="004645B1" w:rsidRDefault="007B2523" w:rsidP="00226490">
      <w:pPr>
        <w:pStyle w:val="Odstavekseznama"/>
        <w:numPr>
          <w:ilvl w:val="0"/>
          <w:numId w:val="24"/>
        </w:numPr>
        <w:jc w:val="both"/>
        <w:rPr>
          <w:rFonts w:ascii="Calibri" w:hAnsi="Calibri"/>
          <w:lang w:val="en-US"/>
        </w:rPr>
      </w:pPr>
      <w:r w:rsidRPr="007B2523">
        <w:rPr>
          <w:rFonts w:cs="Arial"/>
          <w:lang w:val="en-US"/>
        </w:rPr>
        <w:t>to inform MA immediately</w:t>
      </w:r>
      <w:r>
        <w:rPr>
          <w:rFonts w:cs="Arial"/>
          <w:lang w:val="en-US"/>
        </w:rPr>
        <w:t xml:space="preserve"> in case for the project expenditure in whole </w:t>
      </w:r>
      <w:r w:rsidRPr="009B59A4">
        <w:rPr>
          <w:rFonts w:cs="Arial"/>
          <w:lang w:val="en-US"/>
        </w:rPr>
        <w:t xml:space="preserve">or in part any other </w:t>
      </w:r>
      <w:r>
        <w:rPr>
          <w:rFonts w:cs="Arial"/>
          <w:lang w:val="en-US"/>
        </w:rPr>
        <w:t xml:space="preserve">additional </w:t>
      </w:r>
      <w:r w:rsidRPr="009B59A4">
        <w:rPr>
          <w:rFonts w:cs="Arial"/>
          <w:lang w:val="en-US"/>
        </w:rPr>
        <w:t xml:space="preserve"> EU/public funding (except for the funding indicated in </w:t>
      </w:r>
      <w:r w:rsidR="001B54C5">
        <w:rPr>
          <w:rFonts w:cs="Arial"/>
          <w:lang w:val="en-US"/>
        </w:rPr>
        <w:t>the A</w:t>
      </w:r>
      <w:r w:rsidRPr="009B59A4">
        <w:rPr>
          <w:rFonts w:cs="Arial"/>
          <w:lang w:val="en-US"/>
        </w:rPr>
        <w:t xml:space="preserve">pplication </w:t>
      </w:r>
      <w:r w:rsidR="002C2596">
        <w:rPr>
          <w:rFonts w:cs="Arial"/>
          <w:lang w:val="en-US"/>
        </w:rPr>
        <w:t>F</w:t>
      </w:r>
      <w:r w:rsidRPr="009B59A4">
        <w:rPr>
          <w:rFonts w:cs="Arial"/>
          <w:lang w:val="en-US"/>
        </w:rPr>
        <w:t>orm) during the whole duration of the project</w:t>
      </w:r>
      <w:r>
        <w:rPr>
          <w:rFonts w:cs="Arial"/>
          <w:lang w:val="en-US"/>
        </w:rPr>
        <w:t xml:space="preserve"> were received</w:t>
      </w:r>
      <w:r w:rsidR="004645B1">
        <w:rPr>
          <w:rFonts w:cs="Arial"/>
          <w:lang w:val="en-US"/>
        </w:rPr>
        <w:t>;</w:t>
      </w:r>
      <w:r w:rsidRPr="009B59A4">
        <w:rPr>
          <w:rFonts w:cs="Arial"/>
          <w:lang w:val="en-US"/>
        </w:rPr>
        <w:t xml:space="preserve"> </w:t>
      </w:r>
    </w:p>
    <w:p w14:paraId="4D544458" w14:textId="6CB3AE2F" w:rsidR="006505CC" w:rsidRDefault="006505CC" w:rsidP="00226490">
      <w:pPr>
        <w:pStyle w:val="Odstavekseznama"/>
        <w:numPr>
          <w:ilvl w:val="0"/>
          <w:numId w:val="24"/>
        </w:numPr>
        <w:jc w:val="both"/>
        <w:rPr>
          <w:rFonts w:ascii="Calibri" w:hAnsi="Calibri"/>
          <w:lang w:val="en-US"/>
        </w:rPr>
      </w:pPr>
      <w:r w:rsidRPr="00775745">
        <w:rPr>
          <w:rFonts w:ascii="Calibri" w:hAnsi="Calibri"/>
          <w:lang w:val="en-US"/>
        </w:rPr>
        <w:t>to provide the MA</w:t>
      </w:r>
      <w:r>
        <w:rPr>
          <w:rFonts w:ascii="Calibri" w:hAnsi="Calibri"/>
          <w:lang w:val="en-US"/>
        </w:rPr>
        <w:t xml:space="preserve"> or </w:t>
      </w:r>
      <w:r w:rsidRPr="00775745">
        <w:rPr>
          <w:rFonts w:ascii="Calibri" w:hAnsi="Calibri"/>
          <w:lang w:val="en-US"/>
        </w:rPr>
        <w:t>JS with any informat</w:t>
      </w:r>
      <w:r>
        <w:rPr>
          <w:rFonts w:ascii="Calibri" w:hAnsi="Calibri"/>
          <w:lang w:val="en-US"/>
        </w:rPr>
        <w:t>ion requested without any delay</w:t>
      </w:r>
      <w:r w:rsidR="00BF6C2A">
        <w:rPr>
          <w:rFonts w:ascii="Calibri" w:hAnsi="Calibri"/>
          <w:lang w:val="en-US"/>
        </w:rPr>
        <w:t>;</w:t>
      </w:r>
    </w:p>
    <w:p w14:paraId="34CED2CA" w14:textId="77777777" w:rsidR="006505CC" w:rsidRPr="00A85933" w:rsidRDefault="006505CC" w:rsidP="00226490">
      <w:pPr>
        <w:pStyle w:val="Odstavekseznama"/>
        <w:numPr>
          <w:ilvl w:val="0"/>
          <w:numId w:val="24"/>
        </w:numPr>
        <w:jc w:val="both"/>
        <w:rPr>
          <w:rFonts w:ascii="Calibri" w:hAnsi="Calibri"/>
        </w:rPr>
      </w:pPr>
      <w:r w:rsidRPr="00775745">
        <w:rPr>
          <w:rFonts w:ascii="Calibri" w:hAnsi="Calibri"/>
          <w:lang w:val="en-US"/>
        </w:rPr>
        <w:t xml:space="preserve">to inform JS without any delay about any envisaged changes of the </w:t>
      </w:r>
      <w:r w:rsidR="000F6936">
        <w:rPr>
          <w:rFonts w:ascii="Calibri" w:hAnsi="Calibri"/>
          <w:lang w:val="en-US"/>
        </w:rPr>
        <w:t>P</w:t>
      </w:r>
      <w:r w:rsidRPr="00775745">
        <w:rPr>
          <w:rFonts w:ascii="Calibri" w:hAnsi="Calibri"/>
          <w:lang w:val="en-US"/>
        </w:rPr>
        <w:t xml:space="preserve">artnership </w:t>
      </w:r>
      <w:r w:rsidR="000F6936">
        <w:rPr>
          <w:rFonts w:ascii="Calibri" w:hAnsi="Calibri"/>
          <w:lang w:val="en-US"/>
        </w:rPr>
        <w:t>A</w:t>
      </w:r>
      <w:r w:rsidRPr="00775745">
        <w:rPr>
          <w:rFonts w:ascii="Calibri" w:hAnsi="Calibri"/>
          <w:lang w:val="en-US"/>
        </w:rPr>
        <w:t>greement</w:t>
      </w:r>
      <w:r w:rsidR="00DC4F7B">
        <w:rPr>
          <w:rFonts w:ascii="Calibri" w:hAnsi="Calibri"/>
          <w:lang w:val="en-US"/>
        </w:rPr>
        <w:t>;</w:t>
      </w:r>
    </w:p>
    <w:p w14:paraId="33BE38CA" w14:textId="5B90B4A9" w:rsidR="006505CC" w:rsidRPr="00502626" w:rsidRDefault="006505CC" w:rsidP="00502626">
      <w:pPr>
        <w:pStyle w:val="Odstavekseznama"/>
        <w:numPr>
          <w:ilvl w:val="0"/>
          <w:numId w:val="24"/>
        </w:numPr>
        <w:jc w:val="both"/>
        <w:rPr>
          <w:rFonts w:ascii="Calibri" w:hAnsi="Calibri"/>
          <w:b/>
        </w:rPr>
      </w:pPr>
      <w:proofErr w:type="gramStart"/>
      <w:r w:rsidRPr="00A85933">
        <w:rPr>
          <w:rFonts w:ascii="Calibri" w:hAnsi="Calibri"/>
          <w:lang w:val="en-US"/>
        </w:rPr>
        <w:t>to</w:t>
      </w:r>
      <w:proofErr w:type="gramEnd"/>
      <w:r w:rsidRPr="00A85933">
        <w:rPr>
          <w:rFonts w:ascii="Calibri" w:hAnsi="Calibri"/>
          <w:lang w:val="en-US"/>
        </w:rPr>
        <w:t xml:space="preserve"> take all necessary precautions to avoid conflict of interests (incl. PP) and shall inform JS without any delay with the situation constituting or likely to lead to any such conflict. There is a conflict of interests where the impartial and objective exercise of the functions of any person under this contract is compromised for reasons involving family, emotional life, political or national affinity, and economic interest of any other shared interest with another person.</w:t>
      </w:r>
    </w:p>
    <w:p w14:paraId="2395617F" w14:textId="77777777" w:rsidR="00C645F8" w:rsidRPr="00775745" w:rsidRDefault="00C645F8" w:rsidP="006505CC">
      <w:pPr>
        <w:jc w:val="center"/>
        <w:rPr>
          <w:rFonts w:ascii="Calibri" w:hAnsi="Calibri"/>
          <w:b/>
        </w:rPr>
      </w:pPr>
    </w:p>
    <w:p w14:paraId="34C9FCE2" w14:textId="77777777" w:rsidR="006505CC" w:rsidRPr="00775745" w:rsidRDefault="006505CC" w:rsidP="006505CC">
      <w:pPr>
        <w:jc w:val="center"/>
        <w:rPr>
          <w:rFonts w:ascii="Calibri" w:hAnsi="Calibri"/>
          <w:b/>
        </w:rPr>
      </w:pPr>
      <w:r w:rsidRPr="00775745">
        <w:rPr>
          <w:rFonts w:ascii="Calibri" w:hAnsi="Calibri"/>
          <w:b/>
        </w:rPr>
        <w:t xml:space="preserve">Article </w:t>
      </w:r>
      <w:r>
        <w:rPr>
          <w:rFonts w:ascii="Calibri" w:hAnsi="Calibri"/>
          <w:b/>
        </w:rPr>
        <w:t>6</w:t>
      </w:r>
    </w:p>
    <w:p w14:paraId="43F74956" w14:textId="77777777" w:rsidR="006505CC" w:rsidRDefault="00C75A90" w:rsidP="006505CC">
      <w:pPr>
        <w:jc w:val="center"/>
        <w:rPr>
          <w:rFonts w:ascii="Calibri" w:hAnsi="Calibri"/>
          <w:b/>
        </w:rPr>
      </w:pPr>
      <w:r>
        <w:rPr>
          <w:rFonts w:ascii="Calibri" w:hAnsi="Calibri"/>
          <w:b/>
        </w:rPr>
        <w:t xml:space="preserve">Information and </w:t>
      </w:r>
      <w:r w:rsidR="006505CC" w:rsidRPr="00775745">
        <w:rPr>
          <w:rFonts w:ascii="Calibri" w:hAnsi="Calibri"/>
          <w:b/>
        </w:rPr>
        <w:t xml:space="preserve">Communication </w:t>
      </w:r>
    </w:p>
    <w:p w14:paraId="00C53CEA" w14:textId="77777777" w:rsidR="006505CC" w:rsidRPr="00775745" w:rsidRDefault="006505CC" w:rsidP="006505CC">
      <w:pPr>
        <w:jc w:val="center"/>
        <w:rPr>
          <w:rFonts w:ascii="Calibri" w:hAnsi="Calibri"/>
          <w:b/>
        </w:rPr>
      </w:pPr>
    </w:p>
    <w:p w14:paraId="29BE9A3A" w14:textId="77777777" w:rsidR="006505CC" w:rsidRDefault="006505CC" w:rsidP="006505CC">
      <w:pPr>
        <w:pStyle w:val="Odstavekseznama"/>
        <w:numPr>
          <w:ilvl w:val="0"/>
          <w:numId w:val="12"/>
        </w:numPr>
        <w:jc w:val="both"/>
        <w:rPr>
          <w:rFonts w:ascii="Calibri" w:hAnsi="Calibri"/>
          <w:lang w:val="en-US"/>
        </w:rPr>
      </w:pPr>
      <w:r w:rsidRPr="004C643A">
        <w:rPr>
          <w:rFonts w:ascii="Calibri" w:hAnsi="Calibri"/>
          <w:lang w:val="en-US"/>
        </w:rPr>
        <w:t>A</w:t>
      </w:r>
      <w:r w:rsidR="00C75A90">
        <w:rPr>
          <w:rFonts w:ascii="Calibri" w:hAnsi="Calibri"/>
          <w:lang w:val="en-US"/>
        </w:rPr>
        <w:t>ll information and communication measures provided by the beneficiaries</w:t>
      </w:r>
      <w:r w:rsidRPr="004C643A">
        <w:rPr>
          <w:rFonts w:ascii="Calibri" w:hAnsi="Calibri"/>
          <w:lang w:val="en-US"/>
        </w:rPr>
        <w:t>, including conference</w:t>
      </w:r>
      <w:r w:rsidR="00C75A90">
        <w:rPr>
          <w:rFonts w:ascii="Calibri" w:hAnsi="Calibri"/>
          <w:lang w:val="en-US"/>
        </w:rPr>
        <w:t>s</w:t>
      </w:r>
      <w:r w:rsidRPr="004C643A">
        <w:rPr>
          <w:rFonts w:ascii="Calibri" w:hAnsi="Calibri"/>
          <w:lang w:val="en-US"/>
        </w:rPr>
        <w:t xml:space="preserve"> or seminar</w:t>
      </w:r>
      <w:r w:rsidR="00C75A90">
        <w:rPr>
          <w:rFonts w:ascii="Calibri" w:hAnsi="Calibri"/>
          <w:lang w:val="en-US"/>
        </w:rPr>
        <w:t>s</w:t>
      </w:r>
      <w:r w:rsidRPr="004C643A">
        <w:rPr>
          <w:rFonts w:ascii="Calibri" w:hAnsi="Calibri"/>
          <w:lang w:val="en-US"/>
        </w:rPr>
        <w:t xml:space="preserve">, must </w:t>
      </w:r>
      <w:r w:rsidR="00C75A90">
        <w:rPr>
          <w:rFonts w:ascii="Calibri" w:hAnsi="Calibri"/>
          <w:lang w:val="en-US"/>
        </w:rPr>
        <w:t>acknowledge support</w:t>
      </w:r>
      <w:r w:rsidRPr="004C643A">
        <w:rPr>
          <w:rFonts w:ascii="Calibri" w:hAnsi="Calibri"/>
          <w:lang w:val="en-US"/>
        </w:rPr>
        <w:t xml:space="preserve"> from the </w:t>
      </w:r>
      <w:proofErr w:type="spellStart"/>
      <w:r>
        <w:rPr>
          <w:rFonts w:ascii="Calibri" w:hAnsi="Calibri"/>
          <w:lang w:val="en-US"/>
        </w:rPr>
        <w:t>Interreg</w:t>
      </w:r>
      <w:proofErr w:type="spellEnd"/>
      <w:r>
        <w:rPr>
          <w:rFonts w:ascii="Calibri" w:hAnsi="Calibri"/>
          <w:lang w:val="en-US"/>
        </w:rPr>
        <w:t xml:space="preserve"> V-A SI-</w:t>
      </w:r>
      <w:r w:rsidR="00BF6C2A">
        <w:rPr>
          <w:rFonts w:ascii="Calibri" w:hAnsi="Calibri"/>
          <w:lang w:val="en-US"/>
        </w:rPr>
        <w:t>AT</w:t>
      </w:r>
      <w:r w:rsidRPr="004C643A">
        <w:rPr>
          <w:rFonts w:ascii="Calibri" w:hAnsi="Calibri"/>
          <w:lang w:val="en-US"/>
        </w:rPr>
        <w:t xml:space="preserve"> </w:t>
      </w:r>
      <w:proofErr w:type="spellStart"/>
      <w:r w:rsidRPr="004C643A">
        <w:rPr>
          <w:rFonts w:ascii="Calibri" w:hAnsi="Calibri"/>
          <w:lang w:val="en-US"/>
        </w:rPr>
        <w:t>Programme</w:t>
      </w:r>
      <w:proofErr w:type="spellEnd"/>
      <w:r w:rsidRPr="004C643A">
        <w:rPr>
          <w:rFonts w:ascii="Calibri" w:hAnsi="Calibri"/>
          <w:lang w:val="en-US"/>
        </w:rPr>
        <w:t xml:space="preserve"> funds, in compliance with the requirements set in the Implementation Manual for </w:t>
      </w:r>
      <w:r>
        <w:rPr>
          <w:rFonts w:ascii="Calibri" w:hAnsi="Calibri"/>
          <w:lang w:val="en-US"/>
        </w:rPr>
        <w:t>B</w:t>
      </w:r>
      <w:r w:rsidRPr="004C643A">
        <w:rPr>
          <w:rFonts w:ascii="Calibri" w:hAnsi="Calibri"/>
          <w:lang w:val="en-US"/>
        </w:rPr>
        <w:t xml:space="preserve">eneficiaries and in compliance with the requirements set by the </w:t>
      </w:r>
      <w:r>
        <w:rPr>
          <w:rFonts w:ascii="Calibri" w:hAnsi="Calibri"/>
          <w:lang w:val="en-US"/>
        </w:rPr>
        <w:t>legal</w:t>
      </w:r>
      <w:r w:rsidRPr="004C643A">
        <w:rPr>
          <w:rFonts w:ascii="Calibri" w:hAnsi="Calibri"/>
          <w:lang w:val="en-US"/>
        </w:rPr>
        <w:t xml:space="preserve"> framework in Article 1 and in particular the Regulation (EU) No 1303/2013 Annex XII</w:t>
      </w:r>
      <w:r w:rsidR="00BF6C2A">
        <w:rPr>
          <w:rFonts w:ascii="Calibri" w:hAnsi="Calibri"/>
          <w:lang w:val="en-US"/>
        </w:rPr>
        <w:t>.</w:t>
      </w:r>
      <w:r w:rsidRPr="004C643A">
        <w:rPr>
          <w:rFonts w:ascii="Calibri" w:hAnsi="Calibri"/>
          <w:lang w:val="en-US"/>
        </w:rPr>
        <w:t xml:space="preserve"> In any public material used to promote or disseminate the project activities</w:t>
      </w:r>
      <w:r w:rsidR="00674F02">
        <w:rPr>
          <w:rFonts w:ascii="Calibri" w:hAnsi="Calibri"/>
          <w:lang w:val="en-US"/>
        </w:rPr>
        <w:t>,</w:t>
      </w:r>
      <w:r w:rsidRPr="004C643A">
        <w:rPr>
          <w:rFonts w:ascii="Calibri" w:hAnsi="Calibri"/>
          <w:lang w:val="en-US"/>
        </w:rPr>
        <w:t xml:space="preserve"> whether printed or electronically available</w:t>
      </w:r>
      <w:r w:rsidR="00674F02">
        <w:rPr>
          <w:rFonts w:ascii="Calibri" w:hAnsi="Calibri"/>
          <w:lang w:val="en-US"/>
        </w:rPr>
        <w:t>,</w:t>
      </w:r>
      <w:r w:rsidRPr="004C643A">
        <w:rPr>
          <w:rFonts w:ascii="Calibri" w:hAnsi="Calibri"/>
          <w:lang w:val="en-US"/>
        </w:rPr>
        <w:t xml:space="preserve"> the use of the </w:t>
      </w:r>
      <w:proofErr w:type="spellStart"/>
      <w:r w:rsidRPr="004C643A">
        <w:rPr>
          <w:rFonts w:ascii="Calibri" w:hAnsi="Calibri"/>
          <w:lang w:val="en-US"/>
        </w:rPr>
        <w:t>programme</w:t>
      </w:r>
      <w:proofErr w:type="spellEnd"/>
      <w:r w:rsidRPr="004C643A">
        <w:rPr>
          <w:rFonts w:ascii="Calibri" w:hAnsi="Calibri"/>
          <w:lang w:val="en-US"/>
        </w:rPr>
        <w:t xml:space="preserve"> logo</w:t>
      </w:r>
      <w:r w:rsidR="00C75A90">
        <w:rPr>
          <w:rFonts w:ascii="Calibri" w:hAnsi="Calibri"/>
          <w:lang w:val="en-US"/>
        </w:rPr>
        <w:t xml:space="preserve"> is mandatory</w:t>
      </w:r>
      <w:r w:rsidRPr="004C643A">
        <w:rPr>
          <w:rFonts w:ascii="Calibri" w:hAnsi="Calibri"/>
          <w:lang w:val="en-US"/>
        </w:rPr>
        <w:t>.</w:t>
      </w:r>
    </w:p>
    <w:p w14:paraId="102F65E9" w14:textId="77777777" w:rsidR="006505CC" w:rsidRDefault="006505CC" w:rsidP="006505CC">
      <w:pPr>
        <w:pStyle w:val="Odstavekseznama"/>
        <w:jc w:val="both"/>
        <w:rPr>
          <w:rFonts w:ascii="Calibri" w:hAnsi="Calibri"/>
          <w:lang w:val="en-US"/>
        </w:rPr>
      </w:pPr>
    </w:p>
    <w:p w14:paraId="05655B86" w14:textId="77777777" w:rsidR="006505CC" w:rsidRPr="004C643A" w:rsidRDefault="006505CC" w:rsidP="006505CC">
      <w:pPr>
        <w:pStyle w:val="Odstavekseznama"/>
        <w:numPr>
          <w:ilvl w:val="0"/>
          <w:numId w:val="12"/>
        </w:numPr>
        <w:jc w:val="both"/>
        <w:rPr>
          <w:rFonts w:ascii="Calibri" w:hAnsi="Calibri"/>
          <w:lang w:val="en-US"/>
        </w:rPr>
      </w:pPr>
      <w:r w:rsidRPr="00AD519E">
        <w:rPr>
          <w:rFonts w:ascii="Calibri" w:hAnsi="Calibri"/>
          <w:lang w:val="en-US"/>
        </w:rPr>
        <w:t>The MA</w:t>
      </w:r>
      <w:r>
        <w:rPr>
          <w:rFonts w:ascii="Calibri" w:hAnsi="Calibri"/>
          <w:lang w:val="en-US"/>
        </w:rPr>
        <w:t xml:space="preserve"> or JS</w:t>
      </w:r>
      <w:r w:rsidRPr="00AD519E">
        <w:rPr>
          <w:rFonts w:ascii="Calibri" w:hAnsi="Calibri"/>
          <w:lang w:val="en-US"/>
        </w:rPr>
        <w:t xml:space="preserve"> shall be authorized to publish, in whatever form and on or by whatever medium,</w:t>
      </w:r>
      <w:r w:rsidRPr="004C643A">
        <w:rPr>
          <w:rFonts w:ascii="Calibri" w:hAnsi="Calibri"/>
          <w:lang w:val="en-US"/>
        </w:rPr>
        <w:t xml:space="preserve"> including the internet, the following information:</w:t>
      </w:r>
    </w:p>
    <w:p w14:paraId="1C74E488" w14:textId="241826B4" w:rsidR="006505CC" w:rsidRPr="00786ECB" w:rsidRDefault="006505CC" w:rsidP="00226490">
      <w:pPr>
        <w:pStyle w:val="Odstavekseznama"/>
        <w:numPr>
          <w:ilvl w:val="0"/>
          <w:numId w:val="25"/>
        </w:numPr>
        <w:jc w:val="both"/>
        <w:rPr>
          <w:rFonts w:ascii="Calibri" w:hAnsi="Calibri"/>
        </w:rPr>
      </w:pPr>
      <w:r w:rsidRPr="00FA0A1A">
        <w:rPr>
          <w:rFonts w:ascii="Calibri" w:hAnsi="Calibri"/>
        </w:rPr>
        <w:t>the name of the LP and its partners,</w:t>
      </w:r>
      <w:r w:rsidR="00674F02">
        <w:rPr>
          <w:rFonts w:ascii="Calibri" w:hAnsi="Calibri"/>
        </w:rPr>
        <w:t xml:space="preserve"> the </w:t>
      </w:r>
      <w:r w:rsidR="00786ECB">
        <w:rPr>
          <w:rFonts w:ascii="Calibri" w:hAnsi="Calibri"/>
        </w:rPr>
        <w:t xml:space="preserve">project </w:t>
      </w:r>
      <w:r w:rsidR="00674F02">
        <w:rPr>
          <w:rFonts w:ascii="Calibri" w:hAnsi="Calibri"/>
        </w:rPr>
        <w:t xml:space="preserve">name and its summary, the </w:t>
      </w:r>
      <w:r w:rsidR="00786ECB">
        <w:rPr>
          <w:rFonts w:ascii="Calibri" w:hAnsi="Calibri"/>
        </w:rPr>
        <w:t>project</w:t>
      </w:r>
      <w:r w:rsidR="00786ECB" w:rsidRPr="00786ECB">
        <w:rPr>
          <w:rFonts w:ascii="Calibri" w:hAnsi="Calibri"/>
        </w:rPr>
        <w:t xml:space="preserve"> </w:t>
      </w:r>
      <w:r w:rsidR="00674F02" w:rsidRPr="00786ECB">
        <w:rPr>
          <w:rFonts w:ascii="Calibri" w:hAnsi="Calibri"/>
        </w:rPr>
        <w:t xml:space="preserve">start and end date, </w:t>
      </w:r>
    </w:p>
    <w:p w14:paraId="4B70041E" w14:textId="2F8B082E" w:rsidR="006505CC" w:rsidRDefault="006505CC" w:rsidP="00226490">
      <w:pPr>
        <w:pStyle w:val="Odstavekseznama"/>
        <w:numPr>
          <w:ilvl w:val="0"/>
          <w:numId w:val="25"/>
        </w:numPr>
        <w:jc w:val="both"/>
        <w:rPr>
          <w:rFonts w:ascii="Calibri" w:hAnsi="Calibri"/>
        </w:rPr>
      </w:pPr>
      <w:r w:rsidRPr="00786ECB">
        <w:rPr>
          <w:rFonts w:ascii="Calibri" w:hAnsi="Calibri"/>
        </w:rPr>
        <w:t xml:space="preserve">the amount granted </w:t>
      </w:r>
      <w:r w:rsidR="00D63D67" w:rsidRPr="00786ECB">
        <w:rPr>
          <w:rFonts w:ascii="Calibri" w:hAnsi="Calibri"/>
        </w:rPr>
        <w:t xml:space="preserve">(the total eligible expenditure allocated to the </w:t>
      </w:r>
      <w:r w:rsidR="00786ECB">
        <w:rPr>
          <w:rFonts w:ascii="Calibri" w:hAnsi="Calibri"/>
        </w:rPr>
        <w:t xml:space="preserve">project </w:t>
      </w:r>
      <w:r w:rsidR="00D63D67">
        <w:rPr>
          <w:rFonts w:ascii="Calibri" w:hAnsi="Calibri"/>
        </w:rPr>
        <w:t xml:space="preserve">and the </w:t>
      </w:r>
      <w:r w:rsidR="002C5FA3">
        <w:rPr>
          <w:rFonts w:ascii="Calibri" w:hAnsi="Calibri"/>
        </w:rPr>
        <w:t xml:space="preserve">ERDF </w:t>
      </w:r>
      <w:r w:rsidR="00D63D67">
        <w:rPr>
          <w:rFonts w:ascii="Calibri" w:hAnsi="Calibri"/>
        </w:rPr>
        <w:t xml:space="preserve">co-financing rate) </w:t>
      </w:r>
      <w:r w:rsidRPr="00FA0A1A">
        <w:rPr>
          <w:rFonts w:ascii="Calibri" w:hAnsi="Calibri"/>
        </w:rPr>
        <w:t>and the proportion of the total cost of the project accounted for by the funding,</w:t>
      </w:r>
      <w:r w:rsidR="00674F02">
        <w:rPr>
          <w:rFonts w:ascii="Calibri" w:hAnsi="Calibri"/>
        </w:rPr>
        <w:t xml:space="preserve"> </w:t>
      </w:r>
    </w:p>
    <w:p w14:paraId="235AD8C4" w14:textId="77777777" w:rsidR="00674F02" w:rsidRDefault="00674F02" w:rsidP="00226490">
      <w:pPr>
        <w:pStyle w:val="Odstavekseznama"/>
        <w:numPr>
          <w:ilvl w:val="0"/>
          <w:numId w:val="25"/>
        </w:numPr>
        <w:jc w:val="both"/>
        <w:rPr>
          <w:rFonts w:ascii="Calibri" w:hAnsi="Calibri"/>
        </w:rPr>
      </w:pPr>
      <w:r>
        <w:rPr>
          <w:rFonts w:ascii="Calibri" w:hAnsi="Calibri"/>
        </w:rPr>
        <w:t>the results and outputs of the operation,</w:t>
      </w:r>
    </w:p>
    <w:p w14:paraId="6F3A9B89" w14:textId="77777777" w:rsidR="006505CC" w:rsidRPr="002913A4" w:rsidRDefault="006505CC" w:rsidP="00226490">
      <w:pPr>
        <w:pStyle w:val="Odstavekseznama"/>
        <w:numPr>
          <w:ilvl w:val="0"/>
          <w:numId w:val="25"/>
        </w:numPr>
        <w:jc w:val="both"/>
        <w:rPr>
          <w:rFonts w:ascii="Calibri" w:hAnsi="Calibri"/>
        </w:rPr>
      </w:pPr>
      <w:r w:rsidRPr="00FA0A1A">
        <w:rPr>
          <w:rFonts w:ascii="Calibri" w:hAnsi="Calibri"/>
        </w:rPr>
        <w:t>the geographical location of the project</w:t>
      </w:r>
      <w:r w:rsidR="00DC4F7B" w:rsidRPr="002913A4">
        <w:rPr>
          <w:rFonts w:ascii="Calibri" w:hAnsi="Calibri"/>
        </w:rPr>
        <w:t>.</w:t>
      </w:r>
    </w:p>
    <w:p w14:paraId="366DC9C9" w14:textId="77777777" w:rsidR="006505CC" w:rsidRPr="002250D4" w:rsidRDefault="006505CC" w:rsidP="006505CC">
      <w:pPr>
        <w:jc w:val="both"/>
        <w:rPr>
          <w:rFonts w:ascii="Calibri" w:hAnsi="Calibri"/>
        </w:rPr>
      </w:pPr>
    </w:p>
    <w:p w14:paraId="2CE2F6F7" w14:textId="77777777" w:rsidR="006505CC" w:rsidRDefault="006505CC" w:rsidP="006505CC">
      <w:pPr>
        <w:pStyle w:val="Odstavekseznama"/>
        <w:numPr>
          <w:ilvl w:val="0"/>
          <w:numId w:val="12"/>
        </w:numPr>
        <w:jc w:val="both"/>
        <w:rPr>
          <w:rFonts w:ascii="Calibri" w:hAnsi="Calibri"/>
          <w:lang w:val="en-US"/>
        </w:rPr>
      </w:pPr>
      <w:r w:rsidRPr="004C643A">
        <w:rPr>
          <w:rFonts w:ascii="Calibri" w:hAnsi="Calibri"/>
          <w:lang w:val="en-US"/>
        </w:rPr>
        <w:t>The LP is</w:t>
      </w:r>
      <w:r w:rsidR="00674F02">
        <w:rPr>
          <w:rFonts w:ascii="Calibri" w:hAnsi="Calibri"/>
          <w:lang w:val="en-US"/>
        </w:rPr>
        <w:t xml:space="preserve">, in the frame of all activities and measures, </w:t>
      </w:r>
      <w:r w:rsidRPr="004C643A">
        <w:rPr>
          <w:rFonts w:ascii="Calibri" w:hAnsi="Calibri"/>
          <w:lang w:val="en-US"/>
        </w:rPr>
        <w:t xml:space="preserve">obliged to </w:t>
      </w:r>
      <w:r w:rsidR="00674F02">
        <w:rPr>
          <w:rFonts w:ascii="Calibri" w:hAnsi="Calibri"/>
          <w:lang w:val="en-US"/>
        </w:rPr>
        <w:t xml:space="preserve">inform the public about the support obtained and to </w:t>
      </w:r>
      <w:r w:rsidRPr="004C643A">
        <w:rPr>
          <w:rFonts w:ascii="Calibri" w:hAnsi="Calibri"/>
          <w:lang w:val="en-US"/>
        </w:rPr>
        <w:t xml:space="preserve">ensure that at least basic information about the project (aims, partners, amount of funding and its source, description of activities) is available on the internet </w:t>
      </w:r>
      <w:r w:rsidR="00674F02">
        <w:rPr>
          <w:rFonts w:ascii="Calibri" w:hAnsi="Calibri"/>
          <w:lang w:val="en-US"/>
        </w:rPr>
        <w:t xml:space="preserve">(beneficiary’s website, if existing) </w:t>
      </w:r>
      <w:r w:rsidRPr="004C643A">
        <w:rPr>
          <w:rFonts w:ascii="Calibri" w:hAnsi="Calibri"/>
          <w:lang w:val="en-US"/>
        </w:rPr>
        <w:t>during project implementation. Once the project has ended this information must include the main results and outputs available for dissemination.</w:t>
      </w:r>
    </w:p>
    <w:p w14:paraId="1A293E7F" w14:textId="77777777" w:rsidR="009F242D" w:rsidRDefault="009F242D" w:rsidP="009F242D">
      <w:pPr>
        <w:pStyle w:val="Odstavekseznama"/>
        <w:jc w:val="both"/>
        <w:rPr>
          <w:rFonts w:ascii="Calibri" w:hAnsi="Calibri"/>
          <w:lang w:val="en-US"/>
        </w:rPr>
      </w:pPr>
    </w:p>
    <w:p w14:paraId="6994F45C" w14:textId="1BEACA00" w:rsidR="006B5C93" w:rsidRPr="006B5C93" w:rsidRDefault="009F242D" w:rsidP="006B5C93">
      <w:pPr>
        <w:pStyle w:val="Odstavekseznama"/>
        <w:numPr>
          <w:ilvl w:val="0"/>
          <w:numId w:val="12"/>
        </w:numPr>
        <w:jc w:val="both"/>
        <w:rPr>
          <w:rFonts w:ascii="Calibri" w:hAnsi="Calibri"/>
          <w:lang w:val="en-US"/>
        </w:rPr>
      </w:pPr>
      <w:r>
        <w:rPr>
          <w:rFonts w:ascii="Calibri" w:hAnsi="Calibri"/>
          <w:lang w:val="en-US"/>
        </w:rPr>
        <w:t xml:space="preserve">In the case of non- compliance with the rules relating to the information and communication, financial corrections may apply. </w:t>
      </w:r>
    </w:p>
    <w:p w14:paraId="557A37B6" w14:textId="77777777" w:rsidR="00502626" w:rsidRDefault="00502626" w:rsidP="00502626">
      <w:pPr>
        <w:pStyle w:val="Odstavekseznama"/>
        <w:jc w:val="both"/>
        <w:rPr>
          <w:rFonts w:ascii="Calibri" w:hAnsi="Calibri"/>
          <w:lang w:val="en-US"/>
        </w:rPr>
      </w:pPr>
    </w:p>
    <w:p w14:paraId="017BAD5D" w14:textId="77777777" w:rsidR="006505CC" w:rsidRPr="00FA0A1A" w:rsidRDefault="006505CC" w:rsidP="006505CC">
      <w:pPr>
        <w:jc w:val="center"/>
        <w:rPr>
          <w:rFonts w:ascii="Calibri" w:hAnsi="Calibri"/>
          <w:b/>
        </w:rPr>
      </w:pPr>
      <w:r w:rsidRPr="00FA0A1A">
        <w:rPr>
          <w:rFonts w:ascii="Calibri" w:hAnsi="Calibri"/>
          <w:b/>
        </w:rPr>
        <w:t xml:space="preserve">Article </w:t>
      </w:r>
      <w:r>
        <w:rPr>
          <w:rFonts w:ascii="Calibri" w:hAnsi="Calibri"/>
          <w:b/>
        </w:rPr>
        <w:t>7</w:t>
      </w:r>
      <w:r w:rsidRPr="00FA0A1A">
        <w:rPr>
          <w:rFonts w:ascii="Calibri" w:hAnsi="Calibri"/>
          <w:b/>
        </w:rPr>
        <w:br/>
        <w:t>Durability and ownership of results</w:t>
      </w:r>
    </w:p>
    <w:p w14:paraId="00B67E4A" w14:textId="77777777" w:rsidR="006505CC" w:rsidRPr="002250D4" w:rsidRDefault="006505CC" w:rsidP="006505CC">
      <w:pPr>
        <w:jc w:val="both"/>
        <w:rPr>
          <w:rFonts w:ascii="Calibri" w:hAnsi="Calibri"/>
        </w:rPr>
      </w:pPr>
    </w:p>
    <w:p w14:paraId="74178485" w14:textId="7FF85FBC" w:rsidR="006505CC" w:rsidRPr="004C643A" w:rsidRDefault="006505CC" w:rsidP="006505CC">
      <w:pPr>
        <w:pStyle w:val="Odstavekseznama"/>
        <w:numPr>
          <w:ilvl w:val="0"/>
          <w:numId w:val="13"/>
        </w:numPr>
        <w:jc w:val="both"/>
        <w:rPr>
          <w:rFonts w:ascii="Calibri" w:hAnsi="Calibri"/>
          <w:lang w:val="en-US"/>
        </w:rPr>
      </w:pPr>
      <w:r w:rsidRPr="004C643A">
        <w:rPr>
          <w:rFonts w:ascii="Calibri" w:hAnsi="Calibri"/>
          <w:lang w:val="en-US"/>
        </w:rPr>
        <w:t xml:space="preserve">In accordance with Regulation (EU) No 1303/2013 Article 71 the LP shall ensure that PPs (including LP) in </w:t>
      </w:r>
      <w:r w:rsidR="0089624B">
        <w:rPr>
          <w:rFonts w:ascii="Calibri" w:hAnsi="Calibri"/>
          <w:lang w:val="en-US"/>
        </w:rPr>
        <w:t xml:space="preserve">projects comprising investment in </w:t>
      </w:r>
      <w:r w:rsidRPr="004C643A">
        <w:rPr>
          <w:rFonts w:ascii="Calibri" w:hAnsi="Calibri"/>
          <w:lang w:val="en-US"/>
        </w:rPr>
        <w:t>infrastructure o</w:t>
      </w:r>
      <w:r w:rsidR="0089624B">
        <w:rPr>
          <w:rFonts w:ascii="Calibri" w:hAnsi="Calibri"/>
          <w:lang w:val="en-US"/>
        </w:rPr>
        <w:t>r</w:t>
      </w:r>
      <w:r w:rsidRPr="004C643A">
        <w:rPr>
          <w:rFonts w:ascii="Calibri" w:hAnsi="Calibri"/>
          <w:lang w:val="en-US"/>
        </w:rPr>
        <w:t xml:space="preserve"> productive investment shall repay the ERDF contribution if within five (5) years of the final payment to the beneficiary or within the period of time set out in State aid rules, where applicable, it is subject to any of the following:</w:t>
      </w:r>
    </w:p>
    <w:p w14:paraId="4543CB07" w14:textId="77777777" w:rsidR="006505CC" w:rsidRPr="00AD519E" w:rsidRDefault="006505CC" w:rsidP="006505CC">
      <w:pPr>
        <w:pStyle w:val="Odstavekseznama"/>
        <w:numPr>
          <w:ilvl w:val="0"/>
          <w:numId w:val="5"/>
        </w:numPr>
        <w:jc w:val="both"/>
        <w:rPr>
          <w:rFonts w:ascii="Calibri" w:hAnsi="Calibri"/>
          <w:lang w:val="en-US"/>
        </w:rPr>
      </w:pPr>
      <w:r w:rsidRPr="00AD519E">
        <w:rPr>
          <w:rFonts w:ascii="Calibri" w:hAnsi="Calibri"/>
          <w:lang w:val="en-US"/>
        </w:rPr>
        <w:lastRenderedPageBreak/>
        <w:t xml:space="preserve">a cessation or relocation of a productive activity outside the </w:t>
      </w:r>
      <w:proofErr w:type="spellStart"/>
      <w:r w:rsidRPr="00AD519E">
        <w:rPr>
          <w:rFonts w:ascii="Calibri" w:hAnsi="Calibri"/>
          <w:lang w:val="en-US"/>
        </w:rPr>
        <w:t>programme</w:t>
      </w:r>
      <w:proofErr w:type="spellEnd"/>
      <w:r w:rsidRPr="00AD519E">
        <w:rPr>
          <w:rFonts w:ascii="Calibri" w:hAnsi="Calibri"/>
          <w:lang w:val="en-US"/>
        </w:rPr>
        <w:t xml:space="preserve"> area;</w:t>
      </w:r>
    </w:p>
    <w:p w14:paraId="54D09BA4" w14:textId="77777777" w:rsidR="006505CC" w:rsidRPr="00FA0A1A" w:rsidRDefault="006505CC" w:rsidP="006505CC">
      <w:pPr>
        <w:pStyle w:val="Odstavekseznama"/>
        <w:numPr>
          <w:ilvl w:val="0"/>
          <w:numId w:val="5"/>
        </w:numPr>
        <w:jc w:val="both"/>
        <w:rPr>
          <w:rFonts w:ascii="Calibri" w:hAnsi="Calibri"/>
          <w:lang w:val="en-US"/>
        </w:rPr>
      </w:pPr>
      <w:r w:rsidRPr="00FA0A1A">
        <w:rPr>
          <w:rFonts w:ascii="Calibri" w:hAnsi="Calibri"/>
          <w:lang w:val="en-US"/>
        </w:rPr>
        <w:t>a change in ownership of an item of infrastructure which gives to a firm or a public body un undue advantage;</w:t>
      </w:r>
    </w:p>
    <w:p w14:paraId="61EFC316" w14:textId="77777777" w:rsidR="006505CC" w:rsidRDefault="006505CC" w:rsidP="006505CC">
      <w:pPr>
        <w:pStyle w:val="Odstavekseznama"/>
        <w:numPr>
          <w:ilvl w:val="0"/>
          <w:numId w:val="5"/>
        </w:numPr>
        <w:jc w:val="both"/>
        <w:rPr>
          <w:rFonts w:ascii="Calibri" w:hAnsi="Calibri"/>
          <w:lang w:val="en-US"/>
        </w:rPr>
      </w:pPr>
      <w:proofErr w:type="gramStart"/>
      <w:r w:rsidRPr="00FA0A1A">
        <w:rPr>
          <w:rFonts w:ascii="Calibri" w:hAnsi="Calibri"/>
          <w:lang w:val="en-US"/>
        </w:rPr>
        <w:t>a</w:t>
      </w:r>
      <w:proofErr w:type="gramEnd"/>
      <w:r w:rsidRPr="00FA0A1A">
        <w:rPr>
          <w:rFonts w:ascii="Calibri" w:hAnsi="Calibri"/>
          <w:lang w:val="en-US"/>
        </w:rPr>
        <w:t xml:space="preserve"> substantial change affecting its nature, objectives or implementation conditions which would result in undermining its original objectives. </w:t>
      </w:r>
    </w:p>
    <w:p w14:paraId="461BFB08" w14:textId="77777777" w:rsidR="006505CC" w:rsidRPr="002250D4" w:rsidRDefault="006505CC" w:rsidP="006505CC">
      <w:pPr>
        <w:jc w:val="both"/>
        <w:rPr>
          <w:rFonts w:ascii="Calibri" w:hAnsi="Calibri"/>
          <w:lang w:val="en-US"/>
        </w:rPr>
      </w:pPr>
    </w:p>
    <w:p w14:paraId="3A7A4C28" w14:textId="77777777" w:rsidR="006505CC" w:rsidRDefault="006505CC" w:rsidP="006505CC">
      <w:pPr>
        <w:pStyle w:val="Odstavekseznama"/>
        <w:numPr>
          <w:ilvl w:val="0"/>
          <w:numId w:val="13"/>
        </w:numPr>
        <w:jc w:val="both"/>
        <w:rPr>
          <w:rFonts w:ascii="Calibri" w:hAnsi="Calibri"/>
          <w:lang w:val="en-US"/>
        </w:rPr>
      </w:pPr>
      <w:r w:rsidRPr="004C643A">
        <w:rPr>
          <w:rFonts w:ascii="Calibri" w:hAnsi="Calibri"/>
          <w:lang w:val="en-US"/>
        </w:rPr>
        <w:t>Projects without investments in infrastructure or productive investments shall repay the ERDF contribution if they are subject to an obligation for maintenance of investment under the applicable State aid rules and they undergo a cessation or relocation of a productive activity within the period laid down in those rules.</w:t>
      </w:r>
    </w:p>
    <w:p w14:paraId="00C863BE" w14:textId="77777777" w:rsidR="006505CC" w:rsidRDefault="006505CC" w:rsidP="006505CC">
      <w:pPr>
        <w:pStyle w:val="Odstavekseznama"/>
        <w:jc w:val="both"/>
        <w:rPr>
          <w:rFonts w:ascii="Calibri" w:hAnsi="Calibri"/>
          <w:lang w:val="en-US"/>
        </w:rPr>
      </w:pPr>
    </w:p>
    <w:p w14:paraId="22A70EE5" w14:textId="77777777" w:rsidR="006505CC" w:rsidRPr="004C643A" w:rsidRDefault="006505CC" w:rsidP="006505CC">
      <w:pPr>
        <w:pStyle w:val="Odstavekseznama"/>
        <w:numPr>
          <w:ilvl w:val="0"/>
          <w:numId w:val="13"/>
        </w:numPr>
        <w:jc w:val="both"/>
        <w:rPr>
          <w:rFonts w:ascii="Calibri" w:hAnsi="Calibri"/>
          <w:lang w:val="en-US"/>
        </w:rPr>
      </w:pPr>
      <w:r w:rsidRPr="004C643A">
        <w:rPr>
          <w:rFonts w:ascii="Calibri" w:hAnsi="Calibri"/>
          <w:lang w:val="en-US"/>
        </w:rPr>
        <w:t xml:space="preserve">The LP is obliged to </w:t>
      </w:r>
      <w:r w:rsidRPr="00AD519E">
        <w:rPr>
          <w:rFonts w:ascii="Calibri" w:hAnsi="Calibri"/>
          <w:lang w:val="en-US"/>
        </w:rPr>
        <w:t xml:space="preserve">notify the MA of any such changes described beforehand for the MA </w:t>
      </w:r>
      <w:r w:rsidRPr="004C643A">
        <w:rPr>
          <w:rFonts w:ascii="Calibri" w:hAnsi="Calibri"/>
          <w:lang w:val="en-US"/>
        </w:rPr>
        <w:t>to be able to determine which of the above-mentioned applies and the sums to be recovered.</w:t>
      </w:r>
    </w:p>
    <w:p w14:paraId="7DF33ABC" w14:textId="77777777" w:rsidR="006505CC" w:rsidRPr="002250D4" w:rsidRDefault="006505CC" w:rsidP="006505CC">
      <w:pPr>
        <w:jc w:val="both"/>
        <w:rPr>
          <w:rFonts w:ascii="Calibri" w:hAnsi="Calibri"/>
        </w:rPr>
      </w:pPr>
    </w:p>
    <w:p w14:paraId="772137F1" w14:textId="77777777" w:rsidR="006505CC" w:rsidRPr="004C643A" w:rsidRDefault="006505CC" w:rsidP="006505CC">
      <w:pPr>
        <w:pStyle w:val="Odstavekseznama"/>
        <w:numPr>
          <w:ilvl w:val="0"/>
          <w:numId w:val="13"/>
        </w:numPr>
        <w:jc w:val="both"/>
        <w:rPr>
          <w:rFonts w:ascii="Calibri" w:hAnsi="Calibri"/>
          <w:lang w:val="en-US"/>
        </w:rPr>
      </w:pPr>
      <w:r w:rsidRPr="004C643A">
        <w:rPr>
          <w:rFonts w:ascii="Calibri" w:hAnsi="Calibri"/>
          <w:lang w:val="en-US"/>
        </w:rPr>
        <w:t xml:space="preserve">The LP ensures that the arrangements in ownerships, titles and industrial and intellectual property rights on the outputs of the projects are in accordance of </w:t>
      </w:r>
      <w:r>
        <w:rPr>
          <w:rFonts w:ascii="Calibri" w:hAnsi="Calibri"/>
          <w:lang w:val="en-US"/>
        </w:rPr>
        <w:t>this a</w:t>
      </w:r>
      <w:r w:rsidRPr="004C643A">
        <w:rPr>
          <w:rFonts w:ascii="Calibri" w:hAnsi="Calibri"/>
          <w:lang w:val="en-US"/>
        </w:rPr>
        <w:t xml:space="preserve">rticle. </w:t>
      </w:r>
    </w:p>
    <w:p w14:paraId="506C0186" w14:textId="77777777" w:rsidR="006505CC" w:rsidRPr="002250D4" w:rsidRDefault="006505CC" w:rsidP="006505CC">
      <w:pPr>
        <w:jc w:val="both"/>
        <w:rPr>
          <w:rFonts w:ascii="Calibri" w:hAnsi="Calibri"/>
        </w:rPr>
      </w:pPr>
    </w:p>
    <w:p w14:paraId="5A835DF3" w14:textId="77777777" w:rsidR="006505CC" w:rsidRDefault="006505CC" w:rsidP="006505CC">
      <w:pPr>
        <w:pStyle w:val="Odstavekseznama"/>
        <w:numPr>
          <w:ilvl w:val="0"/>
          <w:numId w:val="13"/>
        </w:numPr>
        <w:jc w:val="both"/>
        <w:rPr>
          <w:rFonts w:ascii="Calibri" w:hAnsi="Calibri"/>
          <w:lang w:val="en-US"/>
        </w:rPr>
      </w:pPr>
      <w:r w:rsidRPr="004C643A">
        <w:rPr>
          <w:rFonts w:ascii="Calibri" w:hAnsi="Calibri"/>
          <w:lang w:val="en-US"/>
        </w:rPr>
        <w:t xml:space="preserve">The LP ensures via </w:t>
      </w:r>
      <w:r w:rsidR="000F6936">
        <w:rPr>
          <w:rFonts w:ascii="Calibri" w:hAnsi="Calibri"/>
          <w:lang w:val="en-US"/>
        </w:rPr>
        <w:t>P</w:t>
      </w:r>
      <w:r w:rsidRPr="004C643A">
        <w:rPr>
          <w:rFonts w:ascii="Calibri" w:hAnsi="Calibri"/>
          <w:lang w:val="en-US"/>
        </w:rPr>
        <w:t xml:space="preserve">artnership </w:t>
      </w:r>
      <w:r w:rsidR="000F6936">
        <w:rPr>
          <w:rFonts w:ascii="Calibri" w:hAnsi="Calibri"/>
          <w:lang w:val="en-US"/>
        </w:rPr>
        <w:t>A</w:t>
      </w:r>
      <w:r w:rsidRPr="004C643A">
        <w:rPr>
          <w:rFonts w:ascii="Calibri" w:hAnsi="Calibri"/>
          <w:lang w:val="en-US"/>
        </w:rPr>
        <w:t>greement that results and outcomes of the project are joi</w:t>
      </w:r>
      <w:r>
        <w:rPr>
          <w:rFonts w:ascii="Calibri" w:hAnsi="Calibri"/>
          <w:lang w:val="en-US"/>
        </w:rPr>
        <w:t xml:space="preserve">nt property of all </w:t>
      </w:r>
      <w:r w:rsidR="00902AF7">
        <w:rPr>
          <w:rFonts w:ascii="Calibri" w:hAnsi="Calibri"/>
          <w:lang w:val="en-US"/>
        </w:rPr>
        <w:t>P</w:t>
      </w:r>
      <w:r>
        <w:rPr>
          <w:rFonts w:ascii="Calibri" w:hAnsi="Calibri"/>
          <w:lang w:val="en-US"/>
        </w:rPr>
        <w:t xml:space="preserve">roject </w:t>
      </w:r>
      <w:r w:rsidR="00902AF7">
        <w:rPr>
          <w:rFonts w:ascii="Calibri" w:hAnsi="Calibri"/>
          <w:lang w:val="en-US"/>
        </w:rPr>
        <w:t>P</w:t>
      </w:r>
      <w:r>
        <w:rPr>
          <w:rFonts w:ascii="Calibri" w:hAnsi="Calibri"/>
          <w:lang w:val="en-US"/>
        </w:rPr>
        <w:t>artners</w:t>
      </w:r>
      <w:r w:rsidRPr="004C643A">
        <w:rPr>
          <w:rFonts w:ascii="Calibri" w:hAnsi="Calibri"/>
          <w:lang w:val="en-US"/>
        </w:rPr>
        <w:t xml:space="preserve">. Consequently, the LP safeguards that each </w:t>
      </w:r>
      <w:r w:rsidR="00902AF7">
        <w:rPr>
          <w:rFonts w:ascii="Calibri" w:hAnsi="Calibri"/>
          <w:lang w:val="en-US"/>
        </w:rPr>
        <w:t>P</w:t>
      </w:r>
      <w:r w:rsidRPr="004C643A">
        <w:rPr>
          <w:rFonts w:ascii="Calibri" w:hAnsi="Calibri"/>
          <w:lang w:val="en-US"/>
        </w:rPr>
        <w:t xml:space="preserve">roject </w:t>
      </w:r>
      <w:r w:rsidR="00902AF7">
        <w:rPr>
          <w:rFonts w:ascii="Calibri" w:hAnsi="Calibri"/>
          <w:lang w:val="en-US"/>
        </w:rPr>
        <w:t>P</w:t>
      </w:r>
      <w:r>
        <w:rPr>
          <w:rFonts w:ascii="Calibri" w:hAnsi="Calibri"/>
          <w:lang w:val="en-US"/>
        </w:rPr>
        <w:t>artner</w:t>
      </w:r>
      <w:r w:rsidRPr="004C643A">
        <w:rPr>
          <w:rFonts w:ascii="Calibri" w:hAnsi="Calibri"/>
          <w:lang w:val="en-US"/>
        </w:rPr>
        <w:t xml:space="preserve"> shall grant a simple, non-exclusive right of use of any produced work to all other </w:t>
      </w:r>
      <w:r w:rsidR="00902AF7">
        <w:rPr>
          <w:rFonts w:ascii="Calibri" w:hAnsi="Calibri"/>
          <w:lang w:val="en-US"/>
        </w:rPr>
        <w:t>P</w:t>
      </w:r>
      <w:r w:rsidRPr="004C643A">
        <w:rPr>
          <w:rFonts w:ascii="Calibri" w:hAnsi="Calibri"/>
          <w:lang w:val="en-US"/>
        </w:rPr>
        <w:t xml:space="preserve">roject </w:t>
      </w:r>
      <w:r w:rsidR="00902AF7">
        <w:rPr>
          <w:rFonts w:ascii="Calibri" w:hAnsi="Calibri"/>
          <w:lang w:val="en-US"/>
        </w:rPr>
        <w:t>P</w:t>
      </w:r>
      <w:r w:rsidRPr="004C643A">
        <w:rPr>
          <w:rFonts w:ascii="Calibri" w:hAnsi="Calibri"/>
          <w:lang w:val="en-US"/>
        </w:rPr>
        <w:t>ar</w:t>
      </w:r>
      <w:r>
        <w:rPr>
          <w:rFonts w:ascii="Calibri" w:hAnsi="Calibri"/>
          <w:lang w:val="en-US"/>
        </w:rPr>
        <w:t>tner</w:t>
      </w:r>
      <w:r w:rsidRPr="004C643A">
        <w:rPr>
          <w:rFonts w:ascii="Calibri" w:hAnsi="Calibri"/>
          <w:lang w:val="en-US"/>
        </w:rPr>
        <w:t xml:space="preserve">s. The LP also ensures that while granting these rights to </w:t>
      </w:r>
      <w:r w:rsidR="00902AF7">
        <w:rPr>
          <w:rFonts w:ascii="Calibri" w:hAnsi="Calibri"/>
          <w:lang w:val="en-US"/>
        </w:rPr>
        <w:t>P</w:t>
      </w:r>
      <w:r w:rsidRPr="004C643A">
        <w:rPr>
          <w:rFonts w:ascii="Calibri" w:hAnsi="Calibri"/>
          <w:lang w:val="en-US"/>
        </w:rPr>
        <w:t xml:space="preserve">roject </w:t>
      </w:r>
      <w:r w:rsidR="00902AF7">
        <w:rPr>
          <w:rFonts w:ascii="Calibri" w:hAnsi="Calibri"/>
          <w:lang w:val="en-US"/>
        </w:rPr>
        <w:t>P</w:t>
      </w:r>
      <w:r w:rsidRPr="004C643A">
        <w:rPr>
          <w:rFonts w:ascii="Calibri" w:hAnsi="Calibri"/>
          <w:lang w:val="en-US"/>
        </w:rPr>
        <w:t xml:space="preserve">artners the specific national rules and instructions relevant for the ownership rights of the project outcomes and results are taken into account when necessary. </w:t>
      </w:r>
    </w:p>
    <w:p w14:paraId="7CB81F2C" w14:textId="77777777" w:rsidR="006505CC" w:rsidRPr="00A82133" w:rsidRDefault="006505CC" w:rsidP="006505CC">
      <w:pPr>
        <w:pStyle w:val="Odstavekseznama"/>
        <w:rPr>
          <w:rFonts w:ascii="Calibri" w:hAnsi="Calibri"/>
          <w:lang w:val="en-US"/>
        </w:rPr>
      </w:pPr>
    </w:p>
    <w:p w14:paraId="3E90CA67" w14:textId="77777777" w:rsidR="006505CC" w:rsidRPr="004C643A" w:rsidRDefault="006505CC" w:rsidP="006505CC">
      <w:pPr>
        <w:pStyle w:val="Odstavekseznama"/>
        <w:numPr>
          <w:ilvl w:val="0"/>
          <w:numId w:val="13"/>
        </w:numPr>
        <w:jc w:val="both"/>
        <w:rPr>
          <w:rFonts w:ascii="Calibri" w:hAnsi="Calibri"/>
          <w:lang w:val="en-US"/>
        </w:rPr>
      </w:pPr>
      <w:r w:rsidRPr="004C643A">
        <w:rPr>
          <w:rFonts w:ascii="Calibri" w:hAnsi="Calibri"/>
          <w:lang w:val="en-US"/>
        </w:rPr>
        <w:t>The LP ensures that the results of the project</w:t>
      </w:r>
      <w:r w:rsidR="002913A4">
        <w:rPr>
          <w:rFonts w:ascii="Calibri" w:hAnsi="Calibri"/>
          <w:lang w:val="en-US"/>
        </w:rPr>
        <w:t>, including</w:t>
      </w:r>
      <w:r w:rsidRPr="004C643A">
        <w:rPr>
          <w:rFonts w:ascii="Calibri" w:hAnsi="Calibri"/>
          <w:lang w:val="en-US"/>
        </w:rPr>
        <w:t xml:space="preserve"> stud</w:t>
      </w:r>
      <w:r w:rsidR="002913A4">
        <w:rPr>
          <w:rFonts w:ascii="Calibri" w:hAnsi="Calibri"/>
          <w:lang w:val="en-US"/>
        </w:rPr>
        <w:t>ies</w:t>
      </w:r>
      <w:r w:rsidRPr="004C643A">
        <w:rPr>
          <w:rFonts w:ascii="Calibri" w:hAnsi="Calibri"/>
          <w:lang w:val="en-US"/>
        </w:rPr>
        <w:t xml:space="preserve"> or analysis produced during the implementation shall be made available to the public in order to guarantee a widespread publicity of the project’s outcomes in accordance of the approved Application Form and </w:t>
      </w:r>
      <w:r w:rsidR="000F6936">
        <w:rPr>
          <w:rFonts w:ascii="Calibri" w:hAnsi="Calibri"/>
          <w:lang w:val="en-US"/>
        </w:rPr>
        <w:t>P</w:t>
      </w:r>
      <w:r w:rsidRPr="004C643A">
        <w:rPr>
          <w:rFonts w:ascii="Calibri" w:hAnsi="Calibri"/>
          <w:lang w:val="en-US"/>
        </w:rPr>
        <w:t xml:space="preserve">artnership </w:t>
      </w:r>
      <w:r w:rsidR="000F6936">
        <w:rPr>
          <w:rFonts w:ascii="Calibri" w:hAnsi="Calibri"/>
          <w:lang w:val="en-US"/>
        </w:rPr>
        <w:t>A</w:t>
      </w:r>
      <w:r w:rsidRPr="004C643A">
        <w:rPr>
          <w:rFonts w:ascii="Calibri" w:hAnsi="Calibri"/>
          <w:lang w:val="en-US"/>
        </w:rPr>
        <w:t>greement.</w:t>
      </w:r>
    </w:p>
    <w:p w14:paraId="53B1AF27" w14:textId="77777777" w:rsidR="006505CC" w:rsidRPr="002250D4" w:rsidRDefault="006505CC" w:rsidP="006505CC">
      <w:pPr>
        <w:jc w:val="both"/>
        <w:rPr>
          <w:rFonts w:ascii="Calibri" w:hAnsi="Calibri"/>
        </w:rPr>
      </w:pPr>
    </w:p>
    <w:p w14:paraId="62994DEC" w14:textId="02D324F0" w:rsidR="006505CC" w:rsidRPr="004C643A" w:rsidRDefault="006505CC" w:rsidP="006505CC">
      <w:pPr>
        <w:pStyle w:val="Odstavekseznama"/>
        <w:numPr>
          <w:ilvl w:val="0"/>
          <w:numId w:val="13"/>
        </w:numPr>
        <w:jc w:val="both"/>
        <w:rPr>
          <w:rFonts w:ascii="Calibri" w:hAnsi="Calibri"/>
          <w:lang w:val="en-US"/>
        </w:rPr>
      </w:pPr>
      <w:r w:rsidRPr="004C643A">
        <w:rPr>
          <w:rFonts w:ascii="Calibri" w:hAnsi="Calibri"/>
          <w:lang w:val="en-US"/>
        </w:rPr>
        <w:t xml:space="preserve">The LP ensures via </w:t>
      </w:r>
      <w:r w:rsidR="000F6936">
        <w:rPr>
          <w:rFonts w:ascii="Calibri" w:hAnsi="Calibri"/>
          <w:lang w:val="en-US"/>
        </w:rPr>
        <w:t>P</w:t>
      </w:r>
      <w:r w:rsidRPr="004C643A">
        <w:rPr>
          <w:rFonts w:ascii="Calibri" w:hAnsi="Calibri"/>
          <w:lang w:val="en-US"/>
        </w:rPr>
        <w:t xml:space="preserve">artnership </w:t>
      </w:r>
      <w:r w:rsidR="000F6936">
        <w:rPr>
          <w:rFonts w:ascii="Calibri" w:hAnsi="Calibri"/>
          <w:lang w:val="en-US"/>
        </w:rPr>
        <w:t>A</w:t>
      </w:r>
      <w:r w:rsidRPr="004C643A">
        <w:rPr>
          <w:rFonts w:ascii="Calibri" w:hAnsi="Calibri"/>
          <w:lang w:val="en-US"/>
        </w:rPr>
        <w:t xml:space="preserve">greement that the ownership principles of purchased office equipment (as stated in the Implementation Manual for </w:t>
      </w:r>
      <w:r>
        <w:rPr>
          <w:rFonts w:ascii="Calibri" w:hAnsi="Calibri"/>
          <w:lang w:val="en-US"/>
        </w:rPr>
        <w:t>B</w:t>
      </w:r>
      <w:r w:rsidRPr="004C643A">
        <w:rPr>
          <w:rFonts w:ascii="Calibri" w:hAnsi="Calibri"/>
          <w:lang w:val="en-US"/>
        </w:rPr>
        <w:t xml:space="preserve">eneficiaries) of LP and each PP after project closure have been taken into account and that the remaining value of the purchased equipment subject to measures after the closure is in accordance with the conducted depreciation taking into account the relevant national specifications. </w:t>
      </w:r>
    </w:p>
    <w:p w14:paraId="163A6567" w14:textId="77777777" w:rsidR="00B95A66" w:rsidRPr="002250D4" w:rsidRDefault="00B95A66" w:rsidP="006505CC">
      <w:pPr>
        <w:jc w:val="both"/>
        <w:rPr>
          <w:rFonts w:ascii="Calibri" w:hAnsi="Calibri"/>
          <w:lang w:val="en-US"/>
        </w:rPr>
      </w:pPr>
    </w:p>
    <w:p w14:paraId="31576E6F" w14:textId="77777777" w:rsidR="006505CC" w:rsidRPr="00FA0A1A" w:rsidRDefault="006505CC" w:rsidP="006505CC">
      <w:pPr>
        <w:jc w:val="center"/>
        <w:rPr>
          <w:rFonts w:ascii="Calibri" w:hAnsi="Calibri"/>
          <w:b/>
        </w:rPr>
      </w:pPr>
      <w:r w:rsidRPr="00FA0A1A">
        <w:rPr>
          <w:rFonts w:ascii="Calibri" w:hAnsi="Calibri"/>
          <w:b/>
        </w:rPr>
        <w:t xml:space="preserve">Article </w:t>
      </w:r>
      <w:r>
        <w:rPr>
          <w:rFonts w:ascii="Calibri" w:hAnsi="Calibri"/>
          <w:b/>
        </w:rPr>
        <w:t>8</w:t>
      </w:r>
    </w:p>
    <w:p w14:paraId="02346CC6" w14:textId="77777777" w:rsidR="006505CC" w:rsidRPr="00FA0A1A" w:rsidRDefault="006505CC" w:rsidP="006505CC">
      <w:pPr>
        <w:jc w:val="center"/>
        <w:rPr>
          <w:rFonts w:ascii="Calibri" w:hAnsi="Calibri"/>
          <w:b/>
        </w:rPr>
      </w:pPr>
      <w:r w:rsidRPr="00FA0A1A">
        <w:rPr>
          <w:rFonts w:ascii="Calibri" w:hAnsi="Calibri"/>
          <w:b/>
        </w:rPr>
        <w:t>Generation of revenues</w:t>
      </w:r>
    </w:p>
    <w:p w14:paraId="303D903E" w14:textId="77777777" w:rsidR="006505CC" w:rsidRPr="002250D4" w:rsidRDefault="006505CC" w:rsidP="006505CC">
      <w:pPr>
        <w:jc w:val="both"/>
        <w:rPr>
          <w:rFonts w:ascii="Calibri" w:hAnsi="Calibri"/>
        </w:rPr>
      </w:pPr>
    </w:p>
    <w:p w14:paraId="44D369BA" w14:textId="03C58DFA" w:rsidR="006505CC" w:rsidRPr="004C643A" w:rsidRDefault="006505CC" w:rsidP="006505CC">
      <w:pPr>
        <w:pStyle w:val="Odstavekseznama"/>
        <w:numPr>
          <w:ilvl w:val="0"/>
          <w:numId w:val="14"/>
        </w:numPr>
        <w:jc w:val="both"/>
        <w:rPr>
          <w:rFonts w:ascii="Calibri" w:hAnsi="Calibri"/>
          <w:lang w:val="en-US"/>
        </w:rPr>
      </w:pPr>
      <w:r>
        <w:rPr>
          <w:rFonts w:ascii="Calibri" w:hAnsi="Calibri"/>
          <w:lang w:val="en-US"/>
        </w:rPr>
        <w:t xml:space="preserve">Project must report net revenue to the </w:t>
      </w:r>
      <w:proofErr w:type="spellStart"/>
      <w:r w:rsidRPr="004C643A">
        <w:rPr>
          <w:rFonts w:ascii="Calibri" w:hAnsi="Calibri"/>
          <w:lang w:val="en-US"/>
        </w:rPr>
        <w:t>Interreg</w:t>
      </w:r>
      <w:proofErr w:type="spellEnd"/>
      <w:r w:rsidRPr="004C643A">
        <w:rPr>
          <w:rFonts w:ascii="Calibri" w:hAnsi="Calibri"/>
          <w:lang w:val="en-US"/>
        </w:rPr>
        <w:t xml:space="preserve"> V-A SI-</w:t>
      </w:r>
      <w:r w:rsidR="000F6936">
        <w:rPr>
          <w:rFonts w:ascii="Calibri" w:hAnsi="Calibri"/>
          <w:lang w:val="en-US"/>
        </w:rPr>
        <w:t>AT</w:t>
      </w:r>
      <w:r w:rsidRPr="004C643A">
        <w:rPr>
          <w:rFonts w:ascii="Calibri" w:hAnsi="Calibri"/>
          <w:lang w:val="en-US"/>
        </w:rPr>
        <w:t xml:space="preserve"> </w:t>
      </w:r>
      <w:proofErr w:type="spellStart"/>
      <w:r w:rsidRPr="004C643A">
        <w:rPr>
          <w:rFonts w:ascii="Calibri" w:hAnsi="Calibri"/>
          <w:lang w:val="en-US"/>
        </w:rPr>
        <w:t>Programme</w:t>
      </w:r>
      <w:proofErr w:type="spellEnd"/>
      <w:r w:rsidRPr="004C643A">
        <w:rPr>
          <w:rFonts w:ascii="Calibri" w:hAnsi="Calibri"/>
          <w:lang w:val="en-US"/>
        </w:rPr>
        <w:t xml:space="preserve">. Rules set by the EU Structural and Investment Fund regulations and the Implementation Manual for </w:t>
      </w:r>
      <w:r>
        <w:rPr>
          <w:rFonts w:ascii="Calibri" w:hAnsi="Calibri"/>
          <w:lang w:val="en-US"/>
        </w:rPr>
        <w:t>B</w:t>
      </w:r>
      <w:r w:rsidRPr="004C643A">
        <w:rPr>
          <w:rFonts w:ascii="Calibri" w:hAnsi="Calibri"/>
          <w:lang w:val="en-US"/>
        </w:rPr>
        <w:t>eneficiaries are applied.</w:t>
      </w:r>
    </w:p>
    <w:p w14:paraId="7D8BCED2" w14:textId="77777777" w:rsidR="006505CC" w:rsidRPr="002250D4" w:rsidRDefault="006505CC" w:rsidP="006505CC">
      <w:pPr>
        <w:jc w:val="both"/>
        <w:rPr>
          <w:rFonts w:ascii="Calibri" w:hAnsi="Calibri"/>
        </w:rPr>
      </w:pPr>
    </w:p>
    <w:p w14:paraId="778A4EB7" w14:textId="4CE46B50" w:rsidR="006505CC" w:rsidRDefault="00101E4E" w:rsidP="006505CC">
      <w:pPr>
        <w:pStyle w:val="Odstavekseznama"/>
        <w:numPr>
          <w:ilvl w:val="0"/>
          <w:numId w:val="14"/>
        </w:numPr>
        <w:jc w:val="both"/>
        <w:rPr>
          <w:rFonts w:ascii="Calibri" w:hAnsi="Calibri"/>
          <w:lang w:val="en-US"/>
        </w:rPr>
      </w:pPr>
      <w:r>
        <w:rPr>
          <w:rFonts w:ascii="Calibri" w:hAnsi="Calibri"/>
        </w:rPr>
        <w:t>R</w:t>
      </w:r>
      <w:proofErr w:type="spellStart"/>
      <w:r w:rsidR="006505CC" w:rsidRPr="004C643A">
        <w:rPr>
          <w:rFonts w:ascii="Calibri" w:hAnsi="Calibri"/>
          <w:lang w:val="en-US"/>
        </w:rPr>
        <w:t>egardless</w:t>
      </w:r>
      <w:proofErr w:type="spellEnd"/>
      <w:r w:rsidR="006505CC" w:rsidRPr="004C643A">
        <w:rPr>
          <w:rFonts w:ascii="Calibri" w:hAnsi="Calibri"/>
          <w:lang w:val="en-US"/>
        </w:rPr>
        <w:t xml:space="preserve"> of the size of the total budget, the net revenue received from the project activities will proportionally reduce the ERDF co-financing. The net revenue shall be included in the Application Form </w:t>
      </w:r>
      <w:r w:rsidR="006505CC">
        <w:rPr>
          <w:rFonts w:ascii="Calibri" w:hAnsi="Calibri"/>
          <w:lang w:val="en-US"/>
        </w:rPr>
        <w:t>and/</w:t>
      </w:r>
      <w:r w:rsidR="006505CC" w:rsidRPr="004C643A">
        <w:rPr>
          <w:rFonts w:ascii="Calibri" w:hAnsi="Calibri"/>
          <w:lang w:val="en-US"/>
        </w:rPr>
        <w:t>or reported in Partner Progress Reports. The obligation to report net revenue does not end once the project has ended.</w:t>
      </w:r>
    </w:p>
    <w:p w14:paraId="13E12BAD" w14:textId="77777777" w:rsidR="006B5C93" w:rsidRPr="006B5C93" w:rsidRDefault="006B5C93" w:rsidP="006B5C93">
      <w:pPr>
        <w:pStyle w:val="Odstavekseznama"/>
        <w:rPr>
          <w:rFonts w:ascii="Calibri" w:hAnsi="Calibri"/>
          <w:lang w:val="en-US"/>
        </w:rPr>
      </w:pPr>
    </w:p>
    <w:p w14:paraId="7B1FF404" w14:textId="77777777" w:rsidR="006B5C93" w:rsidRDefault="006B5C93" w:rsidP="006B5C93">
      <w:pPr>
        <w:jc w:val="both"/>
        <w:rPr>
          <w:rFonts w:ascii="Calibri" w:hAnsi="Calibri"/>
          <w:lang w:val="en-US"/>
        </w:rPr>
      </w:pPr>
    </w:p>
    <w:p w14:paraId="6C5921B2" w14:textId="77777777" w:rsidR="006B5C93" w:rsidRDefault="006B5C93" w:rsidP="006B5C93">
      <w:pPr>
        <w:jc w:val="both"/>
        <w:rPr>
          <w:rFonts w:ascii="Calibri" w:hAnsi="Calibri"/>
          <w:lang w:val="en-US"/>
        </w:rPr>
      </w:pPr>
    </w:p>
    <w:p w14:paraId="326E8E72" w14:textId="77777777" w:rsidR="006B5C93" w:rsidRDefault="006B5C93" w:rsidP="006B5C93">
      <w:pPr>
        <w:jc w:val="both"/>
        <w:rPr>
          <w:rFonts w:ascii="Calibri" w:hAnsi="Calibri"/>
          <w:lang w:val="en-US"/>
        </w:rPr>
      </w:pPr>
    </w:p>
    <w:p w14:paraId="565B6ABA" w14:textId="77777777" w:rsidR="006B5C93" w:rsidRPr="006B5C93" w:rsidRDefault="006B5C93" w:rsidP="006B5C93">
      <w:pPr>
        <w:jc w:val="both"/>
        <w:rPr>
          <w:rFonts w:ascii="Calibri" w:hAnsi="Calibri"/>
          <w:lang w:val="en-US"/>
        </w:rPr>
      </w:pPr>
    </w:p>
    <w:p w14:paraId="4009A128" w14:textId="77777777" w:rsidR="00912335" w:rsidRDefault="00912335" w:rsidP="006505CC">
      <w:pPr>
        <w:jc w:val="both"/>
        <w:rPr>
          <w:rFonts w:ascii="Calibri" w:hAnsi="Calibri"/>
          <w:lang w:val="en-US"/>
        </w:rPr>
      </w:pPr>
    </w:p>
    <w:p w14:paraId="1E3A314B" w14:textId="77777777" w:rsidR="006505CC" w:rsidRPr="00FA0A1A" w:rsidRDefault="006505CC" w:rsidP="006505CC">
      <w:pPr>
        <w:jc w:val="center"/>
        <w:rPr>
          <w:rFonts w:ascii="Calibri" w:hAnsi="Calibri"/>
          <w:b/>
        </w:rPr>
      </w:pPr>
      <w:r w:rsidRPr="00FA0A1A">
        <w:rPr>
          <w:rFonts w:ascii="Calibri" w:hAnsi="Calibri"/>
          <w:b/>
        </w:rPr>
        <w:lastRenderedPageBreak/>
        <w:t>Articl</w:t>
      </w:r>
      <w:r>
        <w:rPr>
          <w:rFonts w:ascii="Calibri" w:hAnsi="Calibri"/>
          <w:b/>
        </w:rPr>
        <w:t>e</w:t>
      </w:r>
      <w:r w:rsidRPr="00FA0A1A">
        <w:rPr>
          <w:rFonts w:ascii="Calibri" w:hAnsi="Calibri"/>
          <w:b/>
        </w:rPr>
        <w:t xml:space="preserve"> </w:t>
      </w:r>
      <w:r>
        <w:rPr>
          <w:rFonts w:ascii="Calibri" w:hAnsi="Calibri"/>
          <w:b/>
        </w:rPr>
        <w:t>9</w:t>
      </w:r>
    </w:p>
    <w:p w14:paraId="4554A5F8" w14:textId="4B7AC777" w:rsidR="006505CC" w:rsidRDefault="006505CC" w:rsidP="006B5C93">
      <w:pPr>
        <w:jc w:val="center"/>
        <w:rPr>
          <w:rFonts w:ascii="Calibri" w:hAnsi="Calibri"/>
          <w:b/>
        </w:rPr>
      </w:pPr>
      <w:r w:rsidRPr="00FA0A1A">
        <w:rPr>
          <w:rFonts w:ascii="Calibri" w:hAnsi="Calibri"/>
          <w:b/>
        </w:rPr>
        <w:t>Right of termination</w:t>
      </w:r>
    </w:p>
    <w:p w14:paraId="4042F127" w14:textId="77777777" w:rsidR="006B5C93" w:rsidRPr="006B5C93" w:rsidRDefault="006B5C93" w:rsidP="006B5C93">
      <w:pPr>
        <w:jc w:val="center"/>
        <w:rPr>
          <w:rFonts w:ascii="Calibri" w:hAnsi="Calibri"/>
          <w:b/>
        </w:rPr>
      </w:pPr>
    </w:p>
    <w:p w14:paraId="5B6FEF50" w14:textId="77777777" w:rsidR="006505CC" w:rsidRPr="004C643A" w:rsidRDefault="006505CC" w:rsidP="006505CC">
      <w:pPr>
        <w:pStyle w:val="Odstavekseznama"/>
        <w:numPr>
          <w:ilvl w:val="0"/>
          <w:numId w:val="15"/>
        </w:numPr>
        <w:jc w:val="both"/>
        <w:rPr>
          <w:rFonts w:ascii="Calibri" w:hAnsi="Calibri"/>
          <w:lang w:val="en-US"/>
        </w:rPr>
      </w:pPr>
      <w:r w:rsidRPr="004C643A">
        <w:rPr>
          <w:rFonts w:ascii="Calibri" w:hAnsi="Calibri"/>
          <w:lang w:val="en-US"/>
        </w:rPr>
        <w:t>In addition to the right of termination laid down in Article 2 the MA is entitled depending on the case, totally or partially to terminate this contract by a registered letter and, where relevant, to demand total or partial repayment of funds, if</w:t>
      </w:r>
      <w:r w:rsidR="000F6936">
        <w:rPr>
          <w:rFonts w:ascii="Calibri" w:hAnsi="Calibri"/>
          <w:lang w:val="en-US"/>
        </w:rPr>
        <w:t>:</w:t>
      </w:r>
    </w:p>
    <w:p w14:paraId="703CB031" w14:textId="77777777" w:rsidR="006505CC" w:rsidRPr="003B1AA1" w:rsidRDefault="006505CC" w:rsidP="006505CC">
      <w:pPr>
        <w:pStyle w:val="Odstavekseznama"/>
        <w:numPr>
          <w:ilvl w:val="0"/>
          <w:numId w:val="6"/>
        </w:numPr>
        <w:jc w:val="both"/>
        <w:rPr>
          <w:rFonts w:ascii="Calibri" w:hAnsi="Calibri"/>
          <w:lang w:val="en-US"/>
        </w:rPr>
      </w:pPr>
      <w:r w:rsidRPr="003B1AA1">
        <w:rPr>
          <w:rFonts w:ascii="Calibri" w:hAnsi="Calibri"/>
          <w:lang w:val="en-US"/>
        </w:rPr>
        <w:t>the LP has obtained the Subsidy through false or incomplete statements; or</w:t>
      </w:r>
    </w:p>
    <w:p w14:paraId="634049BA" w14:textId="77777777" w:rsidR="006505CC" w:rsidRPr="00FA0A1A" w:rsidRDefault="006505CC" w:rsidP="006505CC">
      <w:pPr>
        <w:pStyle w:val="Odstavekseznama"/>
        <w:numPr>
          <w:ilvl w:val="0"/>
          <w:numId w:val="6"/>
        </w:numPr>
        <w:jc w:val="both"/>
        <w:rPr>
          <w:rFonts w:ascii="Calibri" w:hAnsi="Calibri"/>
          <w:lang w:val="en-US"/>
        </w:rPr>
      </w:pPr>
      <w:r w:rsidRPr="00FA0A1A">
        <w:rPr>
          <w:rFonts w:ascii="Calibri" w:hAnsi="Calibri"/>
          <w:lang w:val="en-US"/>
        </w:rPr>
        <w:t>the project has not been or cannot be implemented, or it has not been or cannot be implemented in due time; or</w:t>
      </w:r>
    </w:p>
    <w:p w14:paraId="34593D36" w14:textId="77777777" w:rsidR="006505CC" w:rsidRPr="00FA0A1A" w:rsidRDefault="006505CC" w:rsidP="006505CC">
      <w:pPr>
        <w:pStyle w:val="Odstavekseznama"/>
        <w:numPr>
          <w:ilvl w:val="0"/>
          <w:numId w:val="6"/>
        </w:numPr>
        <w:jc w:val="both"/>
        <w:rPr>
          <w:rFonts w:ascii="Calibri" w:hAnsi="Calibri"/>
          <w:lang w:val="en-US"/>
        </w:rPr>
      </w:pPr>
      <w:r w:rsidRPr="00FA0A1A">
        <w:rPr>
          <w:rFonts w:ascii="Calibri" w:hAnsi="Calibri"/>
          <w:lang w:val="en-US"/>
        </w:rPr>
        <w:t>a change has occurred in the project that has put at risk the achievement of the results planned in the Application Form; or</w:t>
      </w:r>
    </w:p>
    <w:p w14:paraId="5E8E15E2" w14:textId="793CC721" w:rsidR="006505CC" w:rsidRPr="00FA0A1A" w:rsidRDefault="006505CC" w:rsidP="006505CC">
      <w:pPr>
        <w:pStyle w:val="Odstavekseznama"/>
        <w:numPr>
          <w:ilvl w:val="0"/>
          <w:numId w:val="6"/>
        </w:numPr>
        <w:jc w:val="both"/>
        <w:rPr>
          <w:rFonts w:ascii="Calibri" w:hAnsi="Calibri"/>
          <w:lang w:val="en-US"/>
        </w:rPr>
      </w:pPr>
      <w:r w:rsidRPr="00FA0A1A">
        <w:rPr>
          <w:rFonts w:ascii="Calibri" w:hAnsi="Calibri"/>
          <w:lang w:val="en-US"/>
        </w:rPr>
        <w:t xml:space="preserve">the project outputs and results are severely out of line with those </w:t>
      </w:r>
      <w:r w:rsidR="005E08FD">
        <w:rPr>
          <w:rFonts w:ascii="Calibri" w:hAnsi="Calibri"/>
          <w:lang w:val="en-US"/>
        </w:rPr>
        <w:t>approved</w:t>
      </w:r>
      <w:r w:rsidR="005E08FD" w:rsidRPr="00FA0A1A">
        <w:rPr>
          <w:rFonts w:ascii="Calibri" w:hAnsi="Calibri"/>
          <w:lang w:val="en-US"/>
        </w:rPr>
        <w:t xml:space="preserve"> </w:t>
      </w:r>
      <w:r w:rsidRPr="00FA0A1A">
        <w:rPr>
          <w:rFonts w:ascii="Calibri" w:hAnsi="Calibri"/>
          <w:lang w:val="en-US"/>
        </w:rPr>
        <w:t>in the Application Form;</w:t>
      </w:r>
    </w:p>
    <w:p w14:paraId="0BEA7411" w14:textId="77777777" w:rsidR="006505CC" w:rsidRPr="00FA0A1A" w:rsidRDefault="006505CC" w:rsidP="006505CC">
      <w:pPr>
        <w:pStyle w:val="Odstavekseznama"/>
        <w:numPr>
          <w:ilvl w:val="0"/>
          <w:numId w:val="6"/>
        </w:numPr>
        <w:jc w:val="both"/>
        <w:rPr>
          <w:rFonts w:ascii="Calibri" w:hAnsi="Calibri"/>
          <w:lang w:val="en-US"/>
        </w:rPr>
      </w:pPr>
      <w:r w:rsidRPr="00FA0A1A">
        <w:rPr>
          <w:rFonts w:ascii="Calibri" w:hAnsi="Calibri"/>
          <w:lang w:val="en-US"/>
        </w:rPr>
        <w:t>the LP has failed to submit required reports or proofs, or to supply necessary information, provided that the LP has received a written reminder setting an adequate deadline and explicitly specifying the legal consequences of a failure to comply with requirements, and has failed to comply with this deadline; or</w:t>
      </w:r>
    </w:p>
    <w:p w14:paraId="3C737868" w14:textId="77777777" w:rsidR="006505CC" w:rsidRPr="00FA0A1A" w:rsidRDefault="006505CC" w:rsidP="006505CC">
      <w:pPr>
        <w:pStyle w:val="Odstavekseznama"/>
        <w:numPr>
          <w:ilvl w:val="0"/>
          <w:numId w:val="6"/>
        </w:numPr>
        <w:jc w:val="both"/>
        <w:rPr>
          <w:rFonts w:ascii="Calibri" w:hAnsi="Calibri"/>
          <w:lang w:val="en-US"/>
        </w:rPr>
      </w:pPr>
      <w:r w:rsidRPr="00FA0A1A">
        <w:rPr>
          <w:rFonts w:ascii="Calibri" w:hAnsi="Calibri"/>
          <w:lang w:val="en-US"/>
        </w:rPr>
        <w:t>the LP has failed to immediately report events delaying or preventing the implementation of the project funded, or any circumstances leading to its modification; or</w:t>
      </w:r>
    </w:p>
    <w:p w14:paraId="34DF0B84" w14:textId="77777777" w:rsidR="006505CC" w:rsidRPr="00FA0A1A" w:rsidRDefault="006505CC" w:rsidP="006505CC">
      <w:pPr>
        <w:pStyle w:val="Odstavekseznama"/>
        <w:numPr>
          <w:ilvl w:val="0"/>
          <w:numId w:val="6"/>
        </w:numPr>
        <w:jc w:val="both"/>
        <w:rPr>
          <w:rFonts w:ascii="Calibri" w:hAnsi="Calibri"/>
          <w:lang w:val="en-US"/>
        </w:rPr>
      </w:pPr>
      <w:r w:rsidRPr="00FA0A1A">
        <w:rPr>
          <w:rFonts w:ascii="Calibri" w:hAnsi="Calibri"/>
          <w:lang w:val="en-US"/>
        </w:rPr>
        <w:t>project reporting does not follow the set schedules, making it impossible to determine that the project is being implemented according to plan and it will achieve the set objectives, results or outputs; or</w:t>
      </w:r>
    </w:p>
    <w:p w14:paraId="6BC9A9B5" w14:textId="77777777" w:rsidR="006505CC" w:rsidRPr="00FA0A1A" w:rsidRDefault="006505CC" w:rsidP="006505CC">
      <w:pPr>
        <w:pStyle w:val="Odstavekseznama"/>
        <w:numPr>
          <w:ilvl w:val="0"/>
          <w:numId w:val="6"/>
        </w:numPr>
        <w:jc w:val="both"/>
        <w:rPr>
          <w:rFonts w:ascii="Calibri" w:hAnsi="Calibri"/>
          <w:lang w:val="en-US"/>
        </w:rPr>
      </w:pPr>
      <w:r w:rsidRPr="00FA0A1A">
        <w:rPr>
          <w:rFonts w:ascii="Calibri" w:hAnsi="Calibri"/>
          <w:lang w:val="en-US"/>
        </w:rPr>
        <w:t>the LP has impeded or obstructed controls and audits; or</w:t>
      </w:r>
    </w:p>
    <w:p w14:paraId="32806E08" w14:textId="77777777" w:rsidR="006505CC" w:rsidRPr="00FA0A1A" w:rsidRDefault="006505CC" w:rsidP="006505CC">
      <w:pPr>
        <w:pStyle w:val="Odstavekseznama"/>
        <w:numPr>
          <w:ilvl w:val="0"/>
          <w:numId w:val="6"/>
        </w:numPr>
        <w:jc w:val="both"/>
        <w:rPr>
          <w:rFonts w:ascii="Calibri" w:hAnsi="Calibri"/>
          <w:lang w:val="en-US"/>
        </w:rPr>
      </w:pPr>
      <w:r w:rsidRPr="00FA0A1A">
        <w:rPr>
          <w:rFonts w:ascii="Calibri" w:hAnsi="Calibri"/>
          <w:lang w:val="en-US"/>
        </w:rPr>
        <w:t xml:space="preserve">the LP is not fulfilling its LP obligations, including communication with </w:t>
      </w:r>
      <w:r w:rsidRPr="00390A04">
        <w:rPr>
          <w:rFonts w:ascii="Calibri" w:hAnsi="Calibri"/>
          <w:lang w:val="en-US"/>
        </w:rPr>
        <w:t>the MA and JS</w:t>
      </w:r>
      <w:r w:rsidRPr="00FA0A1A">
        <w:rPr>
          <w:rFonts w:ascii="Calibri" w:hAnsi="Calibri"/>
          <w:lang w:val="en-US"/>
        </w:rPr>
        <w:t>; or</w:t>
      </w:r>
    </w:p>
    <w:p w14:paraId="0409E454" w14:textId="77777777" w:rsidR="006505CC" w:rsidRPr="00FA0A1A" w:rsidRDefault="006505CC" w:rsidP="006505CC">
      <w:pPr>
        <w:pStyle w:val="Odstavekseznama"/>
        <w:numPr>
          <w:ilvl w:val="0"/>
          <w:numId w:val="6"/>
        </w:numPr>
        <w:jc w:val="both"/>
        <w:rPr>
          <w:rFonts w:ascii="Calibri" w:hAnsi="Calibri"/>
          <w:lang w:val="en-US"/>
        </w:rPr>
      </w:pPr>
      <w:r w:rsidRPr="00FA0A1A">
        <w:rPr>
          <w:rFonts w:ascii="Calibri" w:hAnsi="Calibri"/>
          <w:lang w:val="en-US"/>
        </w:rPr>
        <w:t>the Subsidy awarded has been partially or entirely misapplied for purposes other than those agreed upon; or</w:t>
      </w:r>
    </w:p>
    <w:p w14:paraId="0A891F92" w14:textId="77777777" w:rsidR="006505CC" w:rsidRPr="00FA0A1A" w:rsidRDefault="006505CC" w:rsidP="006505CC">
      <w:pPr>
        <w:pStyle w:val="Odstavekseznama"/>
        <w:numPr>
          <w:ilvl w:val="0"/>
          <w:numId w:val="6"/>
        </w:numPr>
        <w:jc w:val="both"/>
        <w:rPr>
          <w:rFonts w:ascii="Calibri" w:hAnsi="Calibri"/>
          <w:lang w:val="en-US"/>
        </w:rPr>
      </w:pPr>
      <w:r w:rsidRPr="00FA0A1A">
        <w:rPr>
          <w:rFonts w:ascii="Calibri" w:hAnsi="Calibri"/>
          <w:lang w:val="en-US"/>
        </w:rPr>
        <w:t xml:space="preserve">insolvency proceedings are instituted against the assets of the LP or insolvency proceedings are dismissed due to lack of assets for cost recovery, provided that this appears to prevent or risk the implementation of the </w:t>
      </w:r>
      <w:proofErr w:type="spellStart"/>
      <w:r w:rsidRPr="00FA0A1A">
        <w:rPr>
          <w:rFonts w:ascii="Calibri" w:hAnsi="Calibri"/>
          <w:lang w:val="en-US"/>
        </w:rPr>
        <w:t>programme</w:t>
      </w:r>
      <w:proofErr w:type="spellEnd"/>
      <w:r w:rsidRPr="00FA0A1A">
        <w:rPr>
          <w:rFonts w:ascii="Calibri" w:hAnsi="Calibri"/>
          <w:lang w:val="en-US"/>
        </w:rPr>
        <w:t xml:space="preserve"> objectives, or the LP closes down; or</w:t>
      </w:r>
    </w:p>
    <w:p w14:paraId="498CC83B" w14:textId="77777777" w:rsidR="006505CC" w:rsidRPr="00FA0A1A" w:rsidRDefault="006505CC" w:rsidP="006505CC">
      <w:pPr>
        <w:pStyle w:val="Odstavekseznama"/>
        <w:numPr>
          <w:ilvl w:val="0"/>
          <w:numId w:val="6"/>
        </w:numPr>
        <w:jc w:val="both"/>
        <w:rPr>
          <w:rFonts w:ascii="Calibri" w:hAnsi="Calibri"/>
          <w:lang w:val="en-US"/>
        </w:rPr>
      </w:pPr>
      <w:r w:rsidRPr="00FA0A1A">
        <w:rPr>
          <w:rFonts w:ascii="Calibri" w:hAnsi="Calibri"/>
          <w:lang w:val="en-US"/>
        </w:rPr>
        <w:t xml:space="preserve">subject to the provisions </w:t>
      </w:r>
      <w:r w:rsidRPr="00DA3D9F">
        <w:rPr>
          <w:rFonts w:ascii="Calibri" w:hAnsi="Calibri"/>
          <w:lang w:val="en-US"/>
        </w:rPr>
        <w:t>of Article 12</w:t>
      </w:r>
      <w:r w:rsidRPr="00FA0A1A">
        <w:rPr>
          <w:rFonts w:ascii="Calibri" w:hAnsi="Calibri"/>
          <w:lang w:val="en-US"/>
        </w:rPr>
        <w:t xml:space="preserve"> Assignment, legal succession, the LP wholly or partly sells, leases or lets the project to a third party; </w:t>
      </w:r>
      <w:r w:rsidR="000F6936">
        <w:rPr>
          <w:rFonts w:ascii="Calibri" w:hAnsi="Calibri"/>
          <w:lang w:val="en-US"/>
        </w:rPr>
        <w:t>or</w:t>
      </w:r>
    </w:p>
    <w:p w14:paraId="38EA4F02" w14:textId="77777777" w:rsidR="006505CC" w:rsidRPr="00FA0A1A" w:rsidRDefault="006505CC" w:rsidP="006505CC">
      <w:pPr>
        <w:pStyle w:val="Odstavekseznama"/>
        <w:numPr>
          <w:ilvl w:val="0"/>
          <w:numId w:val="6"/>
        </w:numPr>
        <w:jc w:val="both"/>
        <w:rPr>
          <w:rFonts w:ascii="Calibri" w:hAnsi="Calibri"/>
          <w:lang w:val="en-US"/>
        </w:rPr>
      </w:pPr>
      <w:r w:rsidRPr="00FA0A1A">
        <w:rPr>
          <w:rFonts w:ascii="Calibri" w:hAnsi="Calibri"/>
          <w:lang w:val="en-US"/>
        </w:rPr>
        <w:t>it has become impossible to verify that the final report is correct and thus the eligibility of the project; or</w:t>
      </w:r>
    </w:p>
    <w:p w14:paraId="0FE5D5D3" w14:textId="5B81ECFC" w:rsidR="006505CC" w:rsidRPr="00FA0A1A" w:rsidRDefault="006505CC" w:rsidP="006505CC">
      <w:pPr>
        <w:pStyle w:val="Odstavekseznama"/>
        <w:numPr>
          <w:ilvl w:val="0"/>
          <w:numId w:val="6"/>
        </w:numPr>
        <w:jc w:val="both"/>
        <w:rPr>
          <w:rFonts w:ascii="Calibri" w:hAnsi="Calibri"/>
          <w:lang w:val="en-US"/>
        </w:rPr>
      </w:pPr>
      <w:proofErr w:type="gramStart"/>
      <w:r w:rsidRPr="00FA0A1A">
        <w:rPr>
          <w:rFonts w:ascii="Calibri" w:hAnsi="Calibri"/>
          <w:lang w:val="en-US"/>
        </w:rPr>
        <w:t>the</w:t>
      </w:r>
      <w:proofErr w:type="gramEnd"/>
      <w:r w:rsidRPr="00FA0A1A">
        <w:rPr>
          <w:rFonts w:ascii="Calibri" w:hAnsi="Calibri"/>
          <w:lang w:val="en-US"/>
        </w:rPr>
        <w:t xml:space="preserve"> LP has failed to fulfil</w:t>
      </w:r>
      <w:r w:rsidR="003B3FFD">
        <w:rPr>
          <w:rFonts w:ascii="Calibri" w:hAnsi="Calibri"/>
          <w:lang w:val="en-US"/>
        </w:rPr>
        <w:t>l</w:t>
      </w:r>
      <w:r w:rsidRPr="00FA0A1A">
        <w:rPr>
          <w:rFonts w:ascii="Calibri" w:hAnsi="Calibri"/>
          <w:lang w:val="en-US"/>
        </w:rPr>
        <w:t xml:space="preserve"> any other conditions or requirements for assistance stipulated in this contract, notably if these conditions or requirements are meant to guarantee the successful implementation of the </w:t>
      </w:r>
      <w:proofErr w:type="spellStart"/>
      <w:r w:rsidRPr="00FA0A1A">
        <w:rPr>
          <w:rFonts w:ascii="Calibri" w:hAnsi="Calibri"/>
          <w:lang w:val="en-US"/>
        </w:rPr>
        <w:t>programme</w:t>
      </w:r>
      <w:proofErr w:type="spellEnd"/>
      <w:r w:rsidRPr="00FA0A1A">
        <w:rPr>
          <w:rFonts w:ascii="Calibri" w:hAnsi="Calibri"/>
          <w:lang w:val="en-US"/>
        </w:rPr>
        <w:t xml:space="preserve"> objectives.</w:t>
      </w:r>
    </w:p>
    <w:p w14:paraId="7F48A7CF" w14:textId="77777777" w:rsidR="006505CC" w:rsidRPr="002250D4" w:rsidRDefault="006505CC" w:rsidP="006505CC">
      <w:pPr>
        <w:jc w:val="both"/>
        <w:rPr>
          <w:rFonts w:ascii="Calibri" w:hAnsi="Calibri"/>
        </w:rPr>
      </w:pPr>
    </w:p>
    <w:p w14:paraId="215ABE31" w14:textId="2BB022D2" w:rsidR="006505CC" w:rsidRPr="004C643A" w:rsidRDefault="006505CC" w:rsidP="006505CC">
      <w:pPr>
        <w:pStyle w:val="Odstavekseznama"/>
        <w:numPr>
          <w:ilvl w:val="0"/>
          <w:numId w:val="15"/>
        </w:numPr>
        <w:jc w:val="both"/>
        <w:rPr>
          <w:rFonts w:ascii="Calibri" w:hAnsi="Calibri"/>
          <w:lang w:val="en-US"/>
        </w:rPr>
      </w:pPr>
      <w:r w:rsidRPr="004C643A">
        <w:rPr>
          <w:rFonts w:ascii="Calibri" w:hAnsi="Calibri"/>
          <w:lang w:val="en-US"/>
        </w:rPr>
        <w:t xml:space="preserve">If the MA exercises its right of termination and decides to terminate funds, the LP is obliged to transfer the repayment amount to </w:t>
      </w:r>
      <w:r w:rsidRPr="00390A04">
        <w:rPr>
          <w:rFonts w:ascii="Calibri" w:hAnsi="Calibri"/>
          <w:lang w:val="en-US"/>
        </w:rPr>
        <w:t xml:space="preserve">the </w:t>
      </w:r>
      <w:r>
        <w:rPr>
          <w:rFonts w:ascii="Calibri" w:hAnsi="Calibri"/>
          <w:lang w:val="en-US"/>
        </w:rPr>
        <w:t>C</w:t>
      </w:r>
      <w:r w:rsidRPr="00390A04">
        <w:rPr>
          <w:rFonts w:ascii="Calibri" w:hAnsi="Calibri"/>
          <w:lang w:val="en-US"/>
        </w:rPr>
        <w:t>A.</w:t>
      </w:r>
      <w:r w:rsidRPr="004C643A">
        <w:rPr>
          <w:rFonts w:ascii="Calibri" w:hAnsi="Calibri"/>
          <w:lang w:val="en-US"/>
        </w:rPr>
        <w:t xml:space="preserve"> The repayment amount is due within </w:t>
      </w:r>
      <w:r w:rsidR="00FD3515">
        <w:rPr>
          <w:rFonts w:ascii="Calibri" w:hAnsi="Calibri"/>
          <w:lang w:val="en-US"/>
        </w:rPr>
        <w:t xml:space="preserve">90 </w:t>
      </w:r>
      <w:r>
        <w:rPr>
          <w:rFonts w:ascii="Calibri" w:hAnsi="Calibri"/>
          <w:lang w:val="en-US"/>
        </w:rPr>
        <w:t>calendar days</w:t>
      </w:r>
      <w:r w:rsidRPr="004C643A">
        <w:rPr>
          <w:rFonts w:ascii="Calibri" w:hAnsi="Calibri"/>
          <w:lang w:val="en-US"/>
        </w:rPr>
        <w:t xml:space="preserve"> following the date of the letter by which the </w:t>
      </w:r>
      <w:r>
        <w:rPr>
          <w:rFonts w:ascii="Calibri" w:hAnsi="Calibri"/>
          <w:lang w:val="en-US"/>
        </w:rPr>
        <w:t>C</w:t>
      </w:r>
      <w:r w:rsidRPr="004C643A">
        <w:rPr>
          <w:rFonts w:ascii="Calibri" w:hAnsi="Calibri"/>
          <w:lang w:val="en-US"/>
        </w:rPr>
        <w:t xml:space="preserve">A asserts the repayment claim based on the information received from </w:t>
      </w:r>
      <w:r w:rsidRPr="00390A04">
        <w:rPr>
          <w:rFonts w:ascii="Calibri" w:hAnsi="Calibri"/>
          <w:lang w:val="en-US"/>
        </w:rPr>
        <w:t>the MA; the</w:t>
      </w:r>
      <w:r w:rsidRPr="004C643A">
        <w:rPr>
          <w:rFonts w:ascii="Calibri" w:hAnsi="Calibri"/>
          <w:lang w:val="en-US"/>
        </w:rPr>
        <w:t xml:space="preserve"> due date will be stated explicitly in the order for recovery.</w:t>
      </w:r>
    </w:p>
    <w:p w14:paraId="313F195F" w14:textId="77777777" w:rsidR="006505CC" w:rsidRDefault="006505CC" w:rsidP="006505CC">
      <w:pPr>
        <w:jc w:val="both"/>
        <w:rPr>
          <w:rFonts w:ascii="Calibri" w:hAnsi="Calibri"/>
          <w:lang w:val="en-US"/>
        </w:rPr>
      </w:pPr>
    </w:p>
    <w:p w14:paraId="5CBD147F" w14:textId="77777777" w:rsidR="006505CC" w:rsidRPr="004C643A" w:rsidRDefault="006505CC" w:rsidP="006505CC">
      <w:pPr>
        <w:pStyle w:val="Odstavekseznama"/>
        <w:numPr>
          <w:ilvl w:val="0"/>
          <w:numId w:val="15"/>
        </w:numPr>
        <w:jc w:val="both"/>
        <w:rPr>
          <w:rFonts w:ascii="Calibri" w:hAnsi="Calibri"/>
          <w:lang w:val="en-US"/>
        </w:rPr>
      </w:pPr>
      <w:r w:rsidRPr="004C643A">
        <w:rPr>
          <w:rFonts w:ascii="Calibri" w:hAnsi="Calibri"/>
          <w:lang w:val="en-US"/>
        </w:rPr>
        <w:t>If the MA exercises its right of termination, offsetting by the LP is excluded unless its claim is undisputed or recognized by declaratory judgment.</w:t>
      </w:r>
    </w:p>
    <w:p w14:paraId="74FFD683" w14:textId="77777777" w:rsidR="006505CC" w:rsidRPr="002250D4" w:rsidRDefault="006505CC" w:rsidP="006505CC">
      <w:pPr>
        <w:jc w:val="both"/>
        <w:rPr>
          <w:rFonts w:ascii="Calibri" w:hAnsi="Calibri"/>
        </w:rPr>
      </w:pPr>
    </w:p>
    <w:p w14:paraId="15D551A2" w14:textId="77777777" w:rsidR="006505CC" w:rsidRPr="004C643A" w:rsidRDefault="006505CC" w:rsidP="006505CC">
      <w:pPr>
        <w:pStyle w:val="Odstavekseznama"/>
        <w:numPr>
          <w:ilvl w:val="0"/>
          <w:numId w:val="15"/>
        </w:numPr>
        <w:jc w:val="both"/>
        <w:rPr>
          <w:rFonts w:ascii="Calibri" w:hAnsi="Calibri"/>
          <w:lang w:val="en-US"/>
        </w:rPr>
      </w:pPr>
      <w:r w:rsidRPr="004C643A">
        <w:rPr>
          <w:rFonts w:ascii="Calibri" w:hAnsi="Calibri"/>
          <w:lang w:val="en-US"/>
        </w:rPr>
        <w:t xml:space="preserve">If any of the circumstances indicated </w:t>
      </w:r>
      <w:r>
        <w:rPr>
          <w:rFonts w:ascii="Calibri" w:hAnsi="Calibri"/>
          <w:lang w:val="en-US"/>
        </w:rPr>
        <w:t>this a</w:t>
      </w:r>
      <w:r w:rsidRPr="004C643A">
        <w:rPr>
          <w:rFonts w:ascii="Calibri" w:hAnsi="Calibri"/>
          <w:lang w:val="en-US"/>
        </w:rPr>
        <w:t>rticle occur before the full amount of Subsidy has been paid to the LP, payments may be discontinued and there shall be no claims to payment of the remaining amount.</w:t>
      </w:r>
    </w:p>
    <w:p w14:paraId="33A97903" w14:textId="77777777" w:rsidR="006505CC" w:rsidRPr="002250D4" w:rsidRDefault="006505CC" w:rsidP="006505CC">
      <w:pPr>
        <w:jc w:val="both"/>
        <w:rPr>
          <w:rFonts w:ascii="Calibri" w:hAnsi="Calibri"/>
        </w:rPr>
      </w:pPr>
    </w:p>
    <w:p w14:paraId="55CBD018" w14:textId="55637200" w:rsidR="006505CC" w:rsidRDefault="006505CC" w:rsidP="00502626">
      <w:pPr>
        <w:pStyle w:val="Odstavekseznama"/>
        <w:numPr>
          <w:ilvl w:val="0"/>
          <w:numId w:val="15"/>
        </w:numPr>
        <w:jc w:val="both"/>
        <w:rPr>
          <w:rFonts w:ascii="Calibri" w:hAnsi="Calibri"/>
          <w:lang w:val="en-US"/>
        </w:rPr>
      </w:pPr>
      <w:r w:rsidRPr="00502626">
        <w:rPr>
          <w:rFonts w:ascii="Calibri" w:hAnsi="Calibri"/>
          <w:lang w:val="en-US"/>
        </w:rPr>
        <w:t>Any further legal claims shall remain unaffected by the above provisions.</w:t>
      </w:r>
    </w:p>
    <w:p w14:paraId="6C469862" w14:textId="77777777" w:rsidR="00502626" w:rsidRPr="00502626" w:rsidRDefault="00502626" w:rsidP="00502626">
      <w:pPr>
        <w:jc w:val="both"/>
        <w:rPr>
          <w:rFonts w:ascii="Calibri" w:hAnsi="Calibri"/>
          <w:lang w:val="en-US"/>
        </w:rPr>
      </w:pPr>
    </w:p>
    <w:p w14:paraId="06FB015D" w14:textId="77777777" w:rsidR="006505CC" w:rsidRPr="00FA0A1A" w:rsidRDefault="006505CC" w:rsidP="006505CC">
      <w:pPr>
        <w:jc w:val="center"/>
        <w:rPr>
          <w:rFonts w:ascii="Calibri" w:hAnsi="Calibri"/>
          <w:b/>
        </w:rPr>
      </w:pPr>
      <w:r w:rsidRPr="00FA0A1A">
        <w:rPr>
          <w:rFonts w:ascii="Calibri" w:hAnsi="Calibri"/>
          <w:b/>
        </w:rPr>
        <w:lastRenderedPageBreak/>
        <w:t>Article 1</w:t>
      </w:r>
      <w:r>
        <w:rPr>
          <w:rFonts w:ascii="Calibri" w:hAnsi="Calibri"/>
          <w:b/>
        </w:rPr>
        <w:t>0</w:t>
      </w:r>
    </w:p>
    <w:p w14:paraId="666FFBB0" w14:textId="77777777" w:rsidR="006505CC" w:rsidRPr="00FA0A1A" w:rsidRDefault="006505CC" w:rsidP="006505CC">
      <w:pPr>
        <w:jc w:val="center"/>
        <w:rPr>
          <w:rFonts w:ascii="Calibri" w:hAnsi="Calibri"/>
          <w:b/>
        </w:rPr>
      </w:pPr>
      <w:r w:rsidRPr="00FA0A1A">
        <w:rPr>
          <w:rFonts w:ascii="Calibri" w:hAnsi="Calibri"/>
          <w:b/>
        </w:rPr>
        <w:t>Archiving of project documents</w:t>
      </w:r>
    </w:p>
    <w:p w14:paraId="711783E6" w14:textId="77777777" w:rsidR="006505CC" w:rsidRPr="002250D4" w:rsidRDefault="006505CC" w:rsidP="006505CC">
      <w:pPr>
        <w:jc w:val="both"/>
        <w:rPr>
          <w:rFonts w:ascii="Calibri" w:hAnsi="Calibri"/>
        </w:rPr>
      </w:pPr>
    </w:p>
    <w:p w14:paraId="2E2BFD26" w14:textId="2C6D7008" w:rsidR="006505CC" w:rsidRPr="005C7E5D" w:rsidRDefault="006505CC" w:rsidP="006505CC">
      <w:pPr>
        <w:jc w:val="both"/>
        <w:rPr>
          <w:rFonts w:ascii="Calibri" w:hAnsi="Calibri"/>
        </w:rPr>
      </w:pPr>
      <w:r w:rsidRPr="002250D4">
        <w:rPr>
          <w:rFonts w:ascii="Calibri" w:hAnsi="Calibri"/>
          <w:lang w:val="en-US"/>
        </w:rPr>
        <w:t xml:space="preserve">The LP/PPs are at all times obliged to retain for audit purposes all official files, documents and data about the project </w:t>
      </w:r>
      <w:r w:rsidR="00701CC2">
        <w:rPr>
          <w:rFonts w:ascii="Calibri" w:hAnsi="Calibri"/>
          <w:lang w:val="en-US"/>
        </w:rPr>
        <w:t xml:space="preserve">in their original form </w:t>
      </w:r>
      <w:r w:rsidRPr="002250D4">
        <w:rPr>
          <w:rFonts w:ascii="Calibri" w:hAnsi="Calibri"/>
          <w:lang w:val="en-US"/>
        </w:rPr>
        <w:t xml:space="preserve">in a safe and orderly manner until </w:t>
      </w:r>
      <w:r w:rsidR="005C7E5D">
        <w:rPr>
          <w:rFonts w:ascii="Calibri" w:hAnsi="Calibri"/>
          <w:lang w:val="en-US"/>
        </w:rPr>
        <w:t>2</w:t>
      </w:r>
      <w:r w:rsidRPr="002250D4">
        <w:rPr>
          <w:rFonts w:ascii="Calibri" w:hAnsi="Calibri"/>
          <w:lang w:val="en-US"/>
        </w:rPr>
        <w:t xml:space="preserve"> year</w:t>
      </w:r>
      <w:r>
        <w:rPr>
          <w:rFonts w:ascii="Calibri" w:hAnsi="Calibri"/>
          <w:lang w:val="en-US"/>
        </w:rPr>
        <w:t>s</w:t>
      </w:r>
      <w:r w:rsidRPr="002250D4">
        <w:rPr>
          <w:rFonts w:ascii="Calibri" w:hAnsi="Calibri"/>
          <w:lang w:val="en-US"/>
        </w:rPr>
        <w:t xml:space="preserve"> </w:t>
      </w:r>
      <w:r w:rsidR="005C7E5D" w:rsidRPr="005C7E5D">
        <w:rPr>
          <w:rFonts w:ascii="Calibri" w:hAnsi="Calibri"/>
        </w:rPr>
        <w:t>from 31 December following the submission of the accounts</w:t>
      </w:r>
      <w:r w:rsidR="006252E3">
        <w:rPr>
          <w:rFonts w:ascii="Calibri" w:hAnsi="Calibri"/>
        </w:rPr>
        <w:t xml:space="preserve"> by the Certifying Authority to the European Commision </w:t>
      </w:r>
      <w:r w:rsidR="005C7E5D" w:rsidRPr="005C7E5D">
        <w:rPr>
          <w:rFonts w:ascii="Calibri" w:hAnsi="Calibri"/>
        </w:rPr>
        <w:t>in which the expenditure of the operation is included</w:t>
      </w:r>
      <w:r w:rsidRPr="002250D4">
        <w:rPr>
          <w:rFonts w:ascii="Calibri" w:hAnsi="Calibri"/>
          <w:lang w:val="en-US"/>
        </w:rPr>
        <w:t xml:space="preserve">. Longer statutory retention periods stated by national law </w:t>
      </w:r>
      <w:r w:rsidR="00966BAC">
        <w:rPr>
          <w:rFonts w:ascii="Calibri" w:hAnsi="Calibri"/>
          <w:lang w:val="en-US"/>
        </w:rPr>
        <w:t xml:space="preserve">and State aid regulations </w:t>
      </w:r>
      <w:r w:rsidRPr="002250D4">
        <w:rPr>
          <w:rFonts w:ascii="Calibri" w:hAnsi="Calibri"/>
          <w:lang w:val="en-US"/>
        </w:rPr>
        <w:t>remain unaffected. The LP/PPs are obliged to store the invoices and to keep them clearly traceable in the bookkeeping for the FLC and audit purposes and maintain records of invoices and bodies holding documentation in the audit trail in accordance with Article 140 of Regulation (EU) No 1303/2013</w:t>
      </w:r>
      <w:r w:rsidR="00AF00A7">
        <w:rPr>
          <w:rFonts w:ascii="Calibri" w:hAnsi="Calibri"/>
          <w:lang w:val="en-US"/>
        </w:rPr>
        <w:t xml:space="preserve"> and as defined in the Implementation Manual for Beneficiaries</w:t>
      </w:r>
      <w:r w:rsidRPr="002250D4">
        <w:rPr>
          <w:rFonts w:ascii="Calibri" w:hAnsi="Calibri"/>
          <w:lang w:val="en-US"/>
        </w:rPr>
        <w:t xml:space="preserve">. The maintained </w:t>
      </w:r>
      <w:r w:rsidRPr="00621C3F">
        <w:rPr>
          <w:rFonts w:ascii="Calibri" w:hAnsi="Calibri"/>
          <w:lang w:val="en-US"/>
        </w:rPr>
        <w:t>and updated records/lists are made available to the MA or JS.</w:t>
      </w:r>
    </w:p>
    <w:p w14:paraId="636975BD" w14:textId="77777777" w:rsidR="000A4417" w:rsidRDefault="000A4417" w:rsidP="006505CC">
      <w:pPr>
        <w:jc w:val="both"/>
        <w:rPr>
          <w:rFonts w:ascii="Calibri" w:hAnsi="Calibri"/>
          <w:lang w:val="en-US"/>
        </w:rPr>
      </w:pPr>
    </w:p>
    <w:p w14:paraId="5FD6B55D" w14:textId="77777777" w:rsidR="006505CC" w:rsidRPr="00FA0A1A" w:rsidRDefault="006505CC" w:rsidP="006505CC">
      <w:pPr>
        <w:jc w:val="center"/>
        <w:rPr>
          <w:rFonts w:ascii="Calibri" w:hAnsi="Calibri"/>
          <w:b/>
          <w:lang w:val="en-US"/>
        </w:rPr>
      </w:pPr>
    </w:p>
    <w:p w14:paraId="4AF8AB98" w14:textId="77777777" w:rsidR="006505CC" w:rsidRPr="00FA0A1A" w:rsidRDefault="006505CC" w:rsidP="006505CC">
      <w:pPr>
        <w:jc w:val="center"/>
        <w:rPr>
          <w:rFonts w:ascii="Calibri" w:hAnsi="Calibri"/>
          <w:b/>
        </w:rPr>
      </w:pPr>
      <w:r>
        <w:rPr>
          <w:rFonts w:ascii="Calibri" w:hAnsi="Calibri"/>
          <w:b/>
        </w:rPr>
        <w:t>Article 11</w:t>
      </w:r>
    </w:p>
    <w:p w14:paraId="40DBB4E5" w14:textId="77777777" w:rsidR="006505CC" w:rsidRPr="00FA0A1A" w:rsidRDefault="006505CC" w:rsidP="006505CC">
      <w:pPr>
        <w:jc w:val="center"/>
        <w:rPr>
          <w:rFonts w:ascii="Calibri" w:hAnsi="Calibri"/>
          <w:b/>
        </w:rPr>
      </w:pPr>
      <w:r w:rsidRPr="00FA0A1A">
        <w:rPr>
          <w:rFonts w:ascii="Calibri" w:hAnsi="Calibri"/>
          <w:b/>
        </w:rPr>
        <w:t>Controls and audits</w:t>
      </w:r>
    </w:p>
    <w:p w14:paraId="47B78464" w14:textId="77777777" w:rsidR="006505CC" w:rsidRPr="002250D4" w:rsidRDefault="006505CC" w:rsidP="006505CC">
      <w:pPr>
        <w:jc w:val="both"/>
        <w:rPr>
          <w:rFonts w:ascii="Calibri" w:hAnsi="Calibri"/>
        </w:rPr>
      </w:pPr>
    </w:p>
    <w:p w14:paraId="665EC9F1" w14:textId="71F5BE71" w:rsidR="006505CC" w:rsidRPr="004C643A" w:rsidRDefault="006505CC" w:rsidP="006505CC">
      <w:pPr>
        <w:pStyle w:val="Odstavekseznama"/>
        <w:numPr>
          <w:ilvl w:val="0"/>
          <w:numId w:val="16"/>
        </w:numPr>
        <w:jc w:val="both"/>
        <w:rPr>
          <w:rFonts w:ascii="Calibri" w:hAnsi="Calibri"/>
          <w:lang w:val="en-US"/>
        </w:rPr>
      </w:pPr>
      <w:r w:rsidRPr="004C643A">
        <w:rPr>
          <w:rFonts w:ascii="Calibri" w:hAnsi="Calibri"/>
          <w:lang w:val="en-US"/>
        </w:rPr>
        <w:t>All the costs in each Project Progress Report submitted by the LP to the JS must be validated by the FLC in compliance with the requirements set by the legal framework in Article 1.</w:t>
      </w:r>
    </w:p>
    <w:p w14:paraId="5D7605AE" w14:textId="77777777" w:rsidR="006505CC" w:rsidRPr="002250D4" w:rsidRDefault="006505CC" w:rsidP="006505CC">
      <w:pPr>
        <w:jc w:val="both"/>
        <w:rPr>
          <w:rFonts w:ascii="Calibri" w:hAnsi="Calibri"/>
        </w:rPr>
      </w:pPr>
    </w:p>
    <w:p w14:paraId="13C4C9F7" w14:textId="77777777" w:rsidR="006505CC" w:rsidRPr="004C643A" w:rsidRDefault="006505CC" w:rsidP="006505CC">
      <w:pPr>
        <w:pStyle w:val="Odstavekseznama"/>
        <w:numPr>
          <w:ilvl w:val="0"/>
          <w:numId w:val="16"/>
        </w:numPr>
        <w:jc w:val="both"/>
        <w:rPr>
          <w:rFonts w:ascii="Calibri" w:hAnsi="Calibri"/>
          <w:lang w:val="en-US"/>
        </w:rPr>
      </w:pPr>
      <w:r w:rsidRPr="004C643A">
        <w:rPr>
          <w:rFonts w:ascii="Calibri" w:hAnsi="Calibri"/>
          <w:lang w:val="en-US"/>
        </w:rPr>
        <w:t xml:space="preserve">The AA of the </w:t>
      </w:r>
      <w:proofErr w:type="spellStart"/>
      <w:r>
        <w:rPr>
          <w:rFonts w:ascii="Calibri" w:hAnsi="Calibri"/>
          <w:lang w:val="en-US"/>
        </w:rPr>
        <w:t>Interreg</w:t>
      </w:r>
      <w:proofErr w:type="spellEnd"/>
      <w:r>
        <w:rPr>
          <w:rFonts w:ascii="Calibri" w:hAnsi="Calibri"/>
          <w:lang w:val="en-US"/>
        </w:rPr>
        <w:t xml:space="preserve"> V-A SI-</w:t>
      </w:r>
      <w:r w:rsidR="000F6936">
        <w:rPr>
          <w:rFonts w:ascii="Calibri" w:hAnsi="Calibri"/>
          <w:lang w:val="en-US"/>
        </w:rPr>
        <w:t>AT</w:t>
      </w:r>
      <w:r w:rsidRPr="004C643A">
        <w:rPr>
          <w:rFonts w:ascii="Calibri" w:hAnsi="Calibri"/>
          <w:lang w:val="en-US"/>
        </w:rPr>
        <w:t xml:space="preserve"> </w:t>
      </w:r>
      <w:proofErr w:type="spellStart"/>
      <w:r w:rsidRPr="004C643A">
        <w:rPr>
          <w:rFonts w:ascii="Calibri" w:hAnsi="Calibri"/>
          <w:lang w:val="en-US"/>
        </w:rPr>
        <w:t>Programme</w:t>
      </w:r>
      <w:proofErr w:type="spellEnd"/>
      <w:r w:rsidRPr="004C643A">
        <w:rPr>
          <w:rFonts w:ascii="Calibri" w:hAnsi="Calibri"/>
          <w:lang w:val="en-US"/>
        </w:rPr>
        <w:t>, the responsible auditing bodies of the EU and, within their responsibility, the auditing bodies of the participating EU Member States as represented in the Group of Auditors or other national public auditing bodies are entitled to audit the proper use of funds by the LP or by the PPs or arrange for such an audit to be carried out by authori</w:t>
      </w:r>
      <w:r w:rsidR="000F6936">
        <w:rPr>
          <w:rFonts w:ascii="Calibri" w:hAnsi="Calibri"/>
          <w:lang w:val="en-US"/>
        </w:rPr>
        <w:t>z</w:t>
      </w:r>
      <w:r w:rsidRPr="004C643A">
        <w:rPr>
          <w:rFonts w:ascii="Calibri" w:hAnsi="Calibri"/>
          <w:lang w:val="en-US"/>
        </w:rPr>
        <w:t xml:space="preserve">ed persons. </w:t>
      </w:r>
    </w:p>
    <w:p w14:paraId="7F84D5D4" w14:textId="77777777" w:rsidR="006505CC" w:rsidRPr="002250D4" w:rsidRDefault="006505CC" w:rsidP="006505CC">
      <w:pPr>
        <w:jc w:val="both"/>
        <w:rPr>
          <w:rFonts w:ascii="Calibri" w:hAnsi="Calibri"/>
        </w:rPr>
      </w:pPr>
    </w:p>
    <w:p w14:paraId="260C22B3" w14:textId="77777777" w:rsidR="006505CC" w:rsidRPr="004C643A" w:rsidRDefault="006505CC" w:rsidP="006505CC">
      <w:pPr>
        <w:pStyle w:val="Odstavekseznama"/>
        <w:numPr>
          <w:ilvl w:val="0"/>
          <w:numId w:val="16"/>
        </w:numPr>
        <w:jc w:val="both"/>
        <w:rPr>
          <w:rFonts w:ascii="Calibri" w:hAnsi="Calibri"/>
          <w:lang w:val="en-US"/>
        </w:rPr>
      </w:pPr>
      <w:r w:rsidRPr="004C643A">
        <w:rPr>
          <w:rFonts w:ascii="Calibri" w:hAnsi="Calibri"/>
          <w:lang w:val="en-US"/>
        </w:rPr>
        <w:t>The LP as well as PPs will produce all documents required for the above controls and audit, provide necessary information and give access to its business premises.</w:t>
      </w:r>
    </w:p>
    <w:p w14:paraId="3A9BEA18" w14:textId="77777777" w:rsidR="006505CC" w:rsidRPr="002250D4" w:rsidRDefault="006505CC" w:rsidP="006505CC">
      <w:pPr>
        <w:jc w:val="both"/>
        <w:rPr>
          <w:rFonts w:ascii="Calibri" w:hAnsi="Calibri"/>
        </w:rPr>
      </w:pPr>
    </w:p>
    <w:p w14:paraId="0A7075FC" w14:textId="77777777" w:rsidR="006505CC" w:rsidRPr="004C643A" w:rsidRDefault="006505CC" w:rsidP="006505CC">
      <w:pPr>
        <w:pStyle w:val="Odstavekseznama"/>
        <w:numPr>
          <w:ilvl w:val="0"/>
          <w:numId w:val="16"/>
        </w:numPr>
        <w:jc w:val="both"/>
        <w:rPr>
          <w:rFonts w:ascii="Calibri" w:hAnsi="Calibri"/>
          <w:lang w:val="en-US"/>
        </w:rPr>
      </w:pPr>
      <w:r w:rsidRPr="004C643A">
        <w:rPr>
          <w:rFonts w:ascii="Calibri" w:hAnsi="Calibri"/>
          <w:lang w:val="en-US"/>
        </w:rPr>
        <w:t>The MA has a right to withhold the payments to the LP until all the required information and documentation have been delivered.</w:t>
      </w:r>
    </w:p>
    <w:p w14:paraId="176B012B" w14:textId="77777777" w:rsidR="006505CC" w:rsidRPr="002250D4" w:rsidRDefault="006505CC" w:rsidP="006505CC">
      <w:pPr>
        <w:jc w:val="both"/>
        <w:rPr>
          <w:rFonts w:ascii="Calibri" w:hAnsi="Calibri"/>
        </w:rPr>
      </w:pPr>
    </w:p>
    <w:p w14:paraId="7F188012" w14:textId="77777777" w:rsidR="006505CC" w:rsidRPr="004C643A" w:rsidRDefault="006505CC" w:rsidP="006505CC">
      <w:pPr>
        <w:pStyle w:val="Odstavekseznama"/>
        <w:numPr>
          <w:ilvl w:val="0"/>
          <w:numId w:val="16"/>
        </w:numPr>
        <w:jc w:val="both"/>
        <w:rPr>
          <w:rFonts w:ascii="Calibri" w:hAnsi="Calibri"/>
          <w:lang w:val="en-US"/>
        </w:rPr>
      </w:pPr>
      <w:r w:rsidRPr="004C643A">
        <w:rPr>
          <w:rFonts w:ascii="Calibri" w:hAnsi="Calibri"/>
          <w:lang w:val="en-US"/>
        </w:rPr>
        <w:t>In case the AA issues statements on the national control systems and defining problems of systemic character the MA has a right to withhold the payments to the LP until this case has been solved.</w:t>
      </w:r>
    </w:p>
    <w:p w14:paraId="0C34317F" w14:textId="77777777" w:rsidR="00B95A66" w:rsidRDefault="00B95A66" w:rsidP="006505CC">
      <w:pPr>
        <w:jc w:val="both"/>
        <w:rPr>
          <w:rFonts w:ascii="Calibri" w:hAnsi="Calibri"/>
        </w:rPr>
      </w:pPr>
    </w:p>
    <w:p w14:paraId="2458FC88" w14:textId="77777777" w:rsidR="006505CC" w:rsidRPr="00FA0A1A" w:rsidRDefault="006505CC" w:rsidP="006505CC">
      <w:pPr>
        <w:jc w:val="center"/>
        <w:rPr>
          <w:rFonts w:ascii="Calibri" w:hAnsi="Calibri"/>
          <w:b/>
        </w:rPr>
      </w:pPr>
      <w:r>
        <w:rPr>
          <w:rFonts w:ascii="Calibri" w:hAnsi="Calibri"/>
          <w:b/>
        </w:rPr>
        <w:t>Article 12</w:t>
      </w:r>
    </w:p>
    <w:p w14:paraId="04DCB87D" w14:textId="77777777" w:rsidR="006505CC" w:rsidRDefault="006505CC" w:rsidP="006505CC">
      <w:pPr>
        <w:jc w:val="center"/>
        <w:rPr>
          <w:rFonts w:ascii="Calibri" w:hAnsi="Calibri"/>
          <w:b/>
        </w:rPr>
      </w:pPr>
      <w:r w:rsidRPr="00FA0A1A">
        <w:rPr>
          <w:rFonts w:ascii="Calibri" w:hAnsi="Calibri"/>
          <w:b/>
        </w:rPr>
        <w:t>Assignment, legal succession</w:t>
      </w:r>
    </w:p>
    <w:p w14:paraId="229E470A" w14:textId="77777777" w:rsidR="006505CC" w:rsidRPr="00FA0A1A" w:rsidRDefault="006505CC" w:rsidP="006505CC">
      <w:pPr>
        <w:jc w:val="center"/>
        <w:rPr>
          <w:rFonts w:ascii="Calibri" w:hAnsi="Calibri"/>
          <w:b/>
        </w:rPr>
      </w:pPr>
    </w:p>
    <w:p w14:paraId="2D1803E1" w14:textId="77777777" w:rsidR="006505CC" w:rsidRPr="004C643A" w:rsidRDefault="006505CC" w:rsidP="006505CC">
      <w:pPr>
        <w:pStyle w:val="Odstavekseznama"/>
        <w:numPr>
          <w:ilvl w:val="0"/>
          <w:numId w:val="17"/>
        </w:numPr>
        <w:jc w:val="both"/>
        <w:rPr>
          <w:rFonts w:ascii="Calibri" w:hAnsi="Calibri"/>
          <w:lang w:val="en-US"/>
        </w:rPr>
      </w:pPr>
      <w:r w:rsidRPr="004C643A">
        <w:rPr>
          <w:rFonts w:ascii="Calibri" w:hAnsi="Calibri"/>
          <w:lang w:val="en-US"/>
        </w:rPr>
        <w:t xml:space="preserve">The MA is entitled at any time to transfer its rights and duties under this </w:t>
      </w:r>
      <w:r w:rsidR="00AF00A7">
        <w:rPr>
          <w:rFonts w:ascii="Calibri" w:hAnsi="Calibri"/>
          <w:lang w:val="en-US"/>
        </w:rPr>
        <w:t>C</w:t>
      </w:r>
      <w:r w:rsidRPr="004C643A">
        <w:rPr>
          <w:rFonts w:ascii="Calibri" w:hAnsi="Calibri"/>
          <w:lang w:val="en-US"/>
        </w:rPr>
        <w:t>ontract. In case of assignment the MA will inform the LP without delay.</w:t>
      </w:r>
    </w:p>
    <w:p w14:paraId="0D599FE4" w14:textId="77777777" w:rsidR="006505CC" w:rsidRPr="002250D4" w:rsidRDefault="006505CC" w:rsidP="006505CC">
      <w:pPr>
        <w:jc w:val="both"/>
        <w:rPr>
          <w:rFonts w:ascii="Calibri" w:hAnsi="Calibri"/>
        </w:rPr>
      </w:pPr>
    </w:p>
    <w:p w14:paraId="42579670" w14:textId="7B97E1D8" w:rsidR="006505CC" w:rsidRPr="004C643A" w:rsidRDefault="006505CC" w:rsidP="006505CC">
      <w:pPr>
        <w:pStyle w:val="Odstavekseznama"/>
        <w:numPr>
          <w:ilvl w:val="0"/>
          <w:numId w:val="17"/>
        </w:numPr>
        <w:jc w:val="both"/>
        <w:rPr>
          <w:rFonts w:ascii="Calibri" w:hAnsi="Calibri"/>
          <w:lang w:val="en-US"/>
        </w:rPr>
      </w:pPr>
      <w:r w:rsidRPr="004C643A">
        <w:rPr>
          <w:rFonts w:ascii="Calibri" w:hAnsi="Calibri"/>
          <w:lang w:val="en-US"/>
        </w:rPr>
        <w:t xml:space="preserve">The LP is allowed to transfer its duties and rights under this contract only after prior written consent of the MA and the MC. </w:t>
      </w:r>
    </w:p>
    <w:p w14:paraId="353331C3" w14:textId="77777777" w:rsidR="006505CC" w:rsidRPr="002250D4" w:rsidRDefault="006505CC" w:rsidP="006505CC">
      <w:pPr>
        <w:jc w:val="both"/>
        <w:rPr>
          <w:rFonts w:ascii="Calibri" w:hAnsi="Calibri"/>
        </w:rPr>
      </w:pPr>
    </w:p>
    <w:p w14:paraId="0808CEF9" w14:textId="77777777" w:rsidR="006505CC" w:rsidRPr="004C643A" w:rsidRDefault="006505CC" w:rsidP="006505CC">
      <w:pPr>
        <w:pStyle w:val="Odstavekseznama"/>
        <w:numPr>
          <w:ilvl w:val="0"/>
          <w:numId w:val="17"/>
        </w:numPr>
        <w:jc w:val="both"/>
        <w:rPr>
          <w:rFonts w:ascii="Calibri" w:hAnsi="Calibri"/>
          <w:lang w:val="en-US"/>
        </w:rPr>
      </w:pPr>
      <w:r w:rsidRPr="004C643A">
        <w:rPr>
          <w:rFonts w:ascii="Calibri" w:hAnsi="Calibri"/>
          <w:lang w:val="en-US"/>
        </w:rPr>
        <w:t xml:space="preserve">In cases of legal succession, e.g. where the LP or a PP changes its legal form, the LP or PP is obliged to transfer all duties under this contract to the legal successor. The LP shall notify the </w:t>
      </w:r>
      <w:r w:rsidRPr="008767AB">
        <w:rPr>
          <w:rFonts w:ascii="Calibri" w:hAnsi="Calibri"/>
          <w:lang w:val="en-US"/>
        </w:rPr>
        <w:t>MA</w:t>
      </w:r>
      <w:r w:rsidRPr="004C643A">
        <w:rPr>
          <w:rFonts w:ascii="Calibri" w:hAnsi="Calibri"/>
          <w:lang w:val="en-US"/>
        </w:rPr>
        <w:t xml:space="preserve"> about any change beforehand in written.</w:t>
      </w:r>
    </w:p>
    <w:p w14:paraId="573BE80A" w14:textId="77777777" w:rsidR="00502626" w:rsidRPr="002250D4" w:rsidRDefault="00502626" w:rsidP="006505CC">
      <w:pPr>
        <w:jc w:val="both"/>
        <w:rPr>
          <w:rFonts w:ascii="Calibri" w:hAnsi="Calibri"/>
          <w:lang w:val="en-US"/>
        </w:rPr>
      </w:pPr>
    </w:p>
    <w:p w14:paraId="1209ACC9" w14:textId="77777777" w:rsidR="006505CC" w:rsidRPr="00FA0A1A" w:rsidRDefault="006505CC" w:rsidP="006505CC">
      <w:pPr>
        <w:jc w:val="center"/>
        <w:rPr>
          <w:rFonts w:ascii="Calibri" w:hAnsi="Calibri"/>
          <w:b/>
        </w:rPr>
      </w:pPr>
      <w:r w:rsidRPr="00FA0A1A">
        <w:rPr>
          <w:rFonts w:ascii="Calibri" w:hAnsi="Calibri"/>
          <w:b/>
        </w:rPr>
        <w:t>Article 1</w:t>
      </w:r>
      <w:r>
        <w:rPr>
          <w:rFonts w:ascii="Calibri" w:hAnsi="Calibri"/>
          <w:b/>
        </w:rPr>
        <w:t>3</w:t>
      </w:r>
    </w:p>
    <w:p w14:paraId="1836528B" w14:textId="77777777" w:rsidR="006505CC" w:rsidRPr="00FA0A1A" w:rsidRDefault="006505CC" w:rsidP="006505CC">
      <w:pPr>
        <w:jc w:val="center"/>
        <w:rPr>
          <w:rFonts w:ascii="Calibri" w:hAnsi="Calibri"/>
          <w:b/>
        </w:rPr>
      </w:pPr>
      <w:r w:rsidRPr="00FA0A1A">
        <w:rPr>
          <w:rFonts w:ascii="Calibri" w:hAnsi="Calibri"/>
          <w:b/>
        </w:rPr>
        <w:t>Concluding provisions</w:t>
      </w:r>
    </w:p>
    <w:p w14:paraId="770968D2" w14:textId="77777777" w:rsidR="006505CC" w:rsidRPr="002250D4" w:rsidRDefault="006505CC" w:rsidP="006505CC">
      <w:pPr>
        <w:jc w:val="both"/>
        <w:rPr>
          <w:rFonts w:ascii="Calibri" w:hAnsi="Calibri"/>
        </w:rPr>
      </w:pPr>
    </w:p>
    <w:p w14:paraId="1555E71C" w14:textId="1B656B59" w:rsidR="006505CC" w:rsidRPr="00502626" w:rsidRDefault="006505CC" w:rsidP="00502626">
      <w:pPr>
        <w:pStyle w:val="Odstavekseznama"/>
        <w:numPr>
          <w:ilvl w:val="0"/>
          <w:numId w:val="18"/>
        </w:numPr>
        <w:jc w:val="both"/>
        <w:rPr>
          <w:rFonts w:ascii="Calibri" w:hAnsi="Calibri"/>
          <w:lang w:val="en-US"/>
        </w:rPr>
      </w:pPr>
      <w:r w:rsidRPr="004C643A">
        <w:rPr>
          <w:rFonts w:ascii="Calibri" w:hAnsi="Calibri"/>
          <w:lang w:val="en-US"/>
        </w:rPr>
        <w:lastRenderedPageBreak/>
        <w:t xml:space="preserve">This contract shall take effect on the date it is signed by both parties covering the approved duration time of the project and shall expire only after the </w:t>
      </w:r>
      <w:r w:rsidR="006252E3">
        <w:rPr>
          <w:rFonts w:ascii="Calibri" w:hAnsi="Calibri"/>
          <w:lang w:val="en-US"/>
        </w:rPr>
        <w:t xml:space="preserve">retention date for audit purposes, as defined in the Article 10 of this Contract. </w:t>
      </w:r>
      <w:r w:rsidRPr="003F508C">
        <w:rPr>
          <w:rFonts w:ascii="Calibri" w:hAnsi="Calibri"/>
          <w:lang w:val="en-US"/>
        </w:rPr>
        <w:t>The specific requirem</w:t>
      </w:r>
      <w:r w:rsidRPr="004C643A">
        <w:rPr>
          <w:rFonts w:ascii="Calibri" w:hAnsi="Calibri"/>
          <w:lang w:val="en-US"/>
        </w:rPr>
        <w:t xml:space="preserve">ents set by Article 1 </w:t>
      </w:r>
      <w:r>
        <w:rPr>
          <w:rFonts w:ascii="Calibri" w:hAnsi="Calibri"/>
          <w:lang w:val="en-US"/>
        </w:rPr>
        <w:t>L</w:t>
      </w:r>
      <w:r w:rsidRPr="004C643A">
        <w:rPr>
          <w:rFonts w:ascii="Calibri" w:hAnsi="Calibri"/>
          <w:lang w:val="en-US"/>
        </w:rPr>
        <w:t>egal framework concerning e.g. archiving, ownership rights, generation of revenues, audit trail, audit and publicity measures</w:t>
      </w:r>
      <w:r>
        <w:rPr>
          <w:rFonts w:ascii="Calibri" w:hAnsi="Calibri"/>
          <w:lang w:val="en-US"/>
        </w:rPr>
        <w:t xml:space="preserve">, </w:t>
      </w:r>
      <w:proofErr w:type="gramStart"/>
      <w:r>
        <w:rPr>
          <w:rFonts w:ascii="Calibri" w:hAnsi="Calibri"/>
          <w:lang w:val="en-US"/>
        </w:rPr>
        <w:t>irregularities</w:t>
      </w:r>
      <w:proofErr w:type="gramEnd"/>
      <w:r w:rsidRPr="004C643A">
        <w:rPr>
          <w:rFonts w:ascii="Calibri" w:hAnsi="Calibri"/>
          <w:lang w:val="en-US"/>
        </w:rPr>
        <w:t xml:space="preserve"> are valid for the LP and PPs beyond the expiration date of the Subsidy Contract.</w:t>
      </w:r>
    </w:p>
    <w:p w14:paraId="1B8FCB2E" w14:textId="77777777" w:rsidR="006505CC" w:rsidRPr="004C643A" w:rsidRDefault="006505CC" w:rsidP="006505CC">
      <w:pPr>
        <w:pStyle w:val="Odstavekseznama"/>
        <w:numPr>
          <w:ilvl w:val="0"/>
          <w:numId w:val="18"/>
        </w:numPr>
        <w:jc w:val="both"/>
        <w:rPr>
          <w:rFonts w:ascii="Calibri" w:hAnsi="Calibri"/>
          <w:lang w:val="en-US"/>
        </w:rPr>
      </w:pPr>
      <w:r w:rsidRPr="004C643A">
        <w:rPr>
          <w:rFonts w:ascii="Calibri" w:hAnsi="Calibri"/>
          <w:lang w:val="en-US"/>
        </w:rPr>
        <w:t xml:space="preserve">The </w:t>
      </w:r>
      <w:proofErr w:type="spellStart"/>
      <w:r w:rsidRPr="004C643A">
        <w:rPr>
          <w:rFonts w:ascii="Calibri" w:hAnsi="Calibri"/>
          <w:lang w:val="en-US"/>
        </w:rPr>
        <w:t>programme</w:t>
      </w:r>
      <w:proofErr w:type="spellEnd"/>
      <w:r w:rsidRPr="004C643A">
        <w:rPr>
          <w:rFonts w:ascii="Calibri" w:hAnsi="Calibri"/>
          <w:lang w:val="en-US"/>
        </w:rPr>
        <w:t xml:space="preserve"> uses the e</w:t>
      </w:r>
      <w:r w:rsidR="00AF00A7">
        <w:rPr>
          <w:rFonts w:ascii="Calibri" w:hAnsi="Calibri"/>
          <w:lang w:val="en-US"/>
        </w:rPr>
        <w:t xml:space="preserve">lectronic </w:t>
      </w:r>
      <w:r w:rsidRPr="004C643A">
        <w:rPr>
          <w:rFonts w:ascii="Calibri" w:hAnsi="Calibri"/>
          <w:lang w:val="en-US"/>
        </w:rPr>
        <w:t>Monitoring System for reporting, applying for project changes and other procedures related to the implementation of the project. Each user is responsible for keeping safe the user name and password and is responsible for all activities done with the user name.</w:t>
      </w:r>
    </w:p>
    <w:p w14:paraId="76726B6A" w14:textId="77777777" w:rsidR="006505CC" w:rsidRPr="002250D4" w:rsidRDefault="006505CC" w:rsidP="006505CC">
      <w:pPr>
        <w:jc w:val="both"/>
        <w:rPr>
          <w:rFonts w:ascii="Calibri" w:hAnsi="Calibri"/>
        </w:rPr>
      </w:pPr>
    </w:p>
    <w:p w14:paraId="1E8FBB32" w14:textId="77777777" w:rsidR="006505CC" w:rsidRDefault="006505CC" w:rsidP="006505CC">
      <w:pPr>
        <w:pStyle w:val="Odstavekseznama"/>
        <w:numPr>
          <w:ilvl w:val="0"/>
          <w:numId w:val="18"/>
        </w:numPr>
        <w:jc w:val="both"/>
        <w:rPr>
          <w:rFonts w:ascii="Calibri" w:hAnsi="Calibri"/>
          <w:lang w:val="en-US"/>
        </w:rPr>
      </w:pPr>
      <w:r w:rsidRPr="004C643A">
        <w:rPr>
          <w:rFonts w:ascii="Calibri" w:hAnsi="Calibri"/>
          <w:lang w:val="en-US"/>
        </w:rPr>
        <w:t>All correspondence with the MA</w:t>
      </w:r>
      <w:r>
        <w:rPr>
          <w:rFonts w:ascii="Calibri" w:hAnsi="Calibri"/>
          <w:lang w:val="en-US"/>
        </w:rPr>
        <w:t xml:space="preserve"> and JS</w:t>
      </w:r>
      <w:r w:rsidRPr="004C643A">
        <w:rPr>
          <w:rFonts w:ascii="Calibri" w:hAnsi="Calibri"/>
          <w:lang w:val="en-US"/>
        </w:rPr>
        <w:t xml:space="preserve"> under this contract must be in writing</w:t>
      </w:r>
      <w:r w:rsidR="00ED19DD">
        <w:rPr>
          <w:rFonts w:ascii="Calibri" w:hAnsi="Calibri"/>
          <w:lang w:val="en-US"/>
        </w:rPr>
        <w:t>, sent through the e-Monitoring System</w:t>
      </w:r>
      <w:r w:rsidRPr="004C643A">
        <w:rPr>
          <w:rFonts w:ascii="Calibri" w:hAnsi="Calibri"/>
          <w:lang w:val="en-US"/>
        </w:rPr>
        <w:t xml:space="preserve"> and in bilingual Slovenian and </w:t>
      </w:r>
      <w:r w:rsidR="006861F5">
        <w:rPr>
          <w:rFonts w:ascii="Calibri" w:hAnsi="Calibri"/>
          <w:lang w:val="en-US"/>
        </w:rPr>
        <w:t>German</w:t>
      </w:r>
      <w:r w:rsidR="006861F5" w:rsidRPr="004C643A">
        <w:rPr>
          <w:rFonts w:ascii="Calibri" w:hAnsi="Calibri"/>
          <w:lang w:val="en-US"/>
        </w:rPr>
        <w:t xml:space="preserve"> </w:t>
      </w:r>
      <w:r w:rsidRPr="004C643A">
        <w:rPr>
          <w:rFonts w:ascii="Calibri" w:hAnsi="Calibri"/>
          <w:lang w:val="en-US"/>
        </w:rPr>
        <w:t>language. Only in exceptional cases, English language is allowed.</w:t>
      </w:r>
    </w:p>
    <w:p w14:paraId="0B0D200B" w14:textId="77777777" w:rsidR="00ED19DD" w:rsidRPr="00ED19DD" w:rsidRDefault="00ED19DD" w:rsidP="00ED19DD">
      <w:pPr>
        <w:pStyle w:val="Odstavekseznama"/>
        <w:rPr>
          <w:rFonts w:ascii="Calibri" w:hAnsi="Calibri"/>
          <w:lang w:val="en-US"/>
        </w:rPr>
      </w:pPr>
    </w:p>
    <w:p w14:paraId="1193064A" w14:textId="77777777" w:rsidR="00ED19DD" w:rsidRPr="004C643A" w:rsidRDefault="00ED19DD" w:rsidP="006505CC">
      <w:pPr>
        <w:pStyle w:val="Odstavekseznama"/>
        <w:numPr>
          <w:ilvl w:val="0"/>
          <w:numId w:val="18"/>
        </w:numPr>
        <w:jc w:val="both"/>
        <w:rPr>
          <w:rFonts w:ascii="Calibri" w:hAnsi="Calibri"/>
          <w:lang w:val="en-US"/>
        </w:rPr>
      </w:pPr>
      <w:r>
        <w:rPr>
          <w:rFonts w:ascii="Calibri" w:hAnsi="Calibri"/>
          <w:lang w:val="en-US"/>
        </w:rPr>
        <w:t xml:space="preserve">Contact person responsible for the execution of this Contract for the JS on behalf of the MA is </w:t>
      </w:r>
      <w:r w:rsidRPr="00ED19DD">
        <w:rPr>
          <w:rFonts w:ascii="Calibri" w:hAnsi="Calibri"/>
          <w:highlight w:val="lightGray"/>
          <w:lang w:val="en-US"/>
        </w:rPr>
        <w:t>Name of the JS member</w:t>
      </w:r>
      <w:r>
        <w:rPr>
          <w:rFonts w:ascii="Calibri" w:hAnsi="Calibri"/>
          <w:lang w:val="en-US"/>
        </w:rPr>
        <w:t>.</w:t>
      </w:r>
    </w:p>
    <w:p w14:paraId="5064F283" w14:textId="77777777" w:rsidR="006505CC" w:rsidRPr="002250D4" w:rsidRDefault="006505CC" w:rsidP="006505CC">
      <w:pPr>
        <w:jc w:val="both"/>
        <w:rPr>
          <w:rFonts w:ascii="Calibri" w:hAnsi="Calibri"/>
        </w:rPr>
      </w:pPr>
    </w:p>
    <w:p w14:paraId="4BB87D2E" w14:textId="77777777" w:rsidR="006505CC" w:rsidRPr="004C643A" w:rsidRDefault="006505CC" w:rsidP="006505CC">
      <w:pPr>
        <w:pStyle w:val="Odstavekseznama"/>
        <w:numPr>
          <w:ilvl w:val="0"/>
          <w:numId w:val="18"/>
        </w:numPr>
        <w:jc w:val="both"/>
        <w:rPr>
          <w:rFonts w:ascii="Calibri" w:hAnsi="Calibri"/>
          <w:lang w:val="en-US"/>
        </w:rPr>
      </w:pPr>
      <w:r w:rsidRPr="004C643A">
        <w:rPr>
          <w:rFonts w:ascii="Calibri" w:hAnsi="Calibri"/>
          <w:lang w:val="en-US"/>
        </w:rPr>
        <w:t xml:space="preserve">All </w:t>
      </w:r>
      <w:proofErr w:type="spellStart"/>
      <w:r w:rsidRPr="004C643A">
        <w:rPr>
          <w:rFonts w:ascii="Calibri" w:hAnsi="Calibri"/>
          <w:lang w:val="en-US"/>
        </w:rPr>
        <w:t>programme</w:t>
      </w:r>
      <w:proofErr w:type="spellEnd"/>
      <w:r w:rsidRPr="004C643A">
        <w:rPr>
          <w:rFonts w:ascii="Calibri" w:hAnsi="Calibri"/>
          <w:lang w:val="en-US"/>
        </w:rPr>
        <w:t xml:space="preserve"> related relevant information for the LP and PPs is available </w:t>
      </w:r>
      <w:r w:rsidR="00AF00A7">
        <w:rPr>
          <w:rFonts w:ascii="Calibri" w:hAnsi="Calibri"/>
          <w:lang w:val="en-US"/>
        </w:rPr>
        <w:t xml:space="preserve">on the </w:t>
      </w:r>
      <w:proofErr w:type="spellStart"/>
      <w:r w:rsidR="00AF00A7">
        <w:rPr>
          <w:rFonts w:ascii="Calibri" w:hAnsi="Calibri"/>
          <w:lang w:val="en-US"/>
        </w:rPr>
        <w:t>programme</w:t>
      </w:r>
      <w:proofErr w:type="spellEnd"/>
      <w:r w:rsidR="00AF00A7">
        <w:rPr>
          <w:rFonts w:ascii="Calibri" w:hAnsi="Calibri"/>
          <w:lang w:val="en-US"/>
        </w:rPr>
        <w:t xml:space="preserve"> website </w:t>
      </w:r>
      <w:r w:rsidRPr="004C643A">
        <w:rPr>
          <w:rFonts w:ascii="Calibri" w:hAnsi="Calibri"/>
          <w:lang w:val="en-US"/>
        </w:rPr>
        <w:t>iwww.si-</w:t>
      </w:r>
      <w:r w:rsidR="00AA4D1D">
        <w:rPr>
          <w:rFonts w:ascii="Calibri" w:hAnsi="Calibri"/>
          <w:lang w:val="en-US"/>
        </w:rPr>
        <w:t>at</w:t>
      </w:r>
      <w:r w:rsidRPr="004C643A">
        <w:rPr>
          <w:rFonts w:ascii="Calibri" w:hAnsi="Calibri"/>
          <w:lang w:val="en-US"/>
        </w:rPr>
        <w:t xml:space="preserve">.eu in </w:t>
      </w:r>
      <w:r w:rsidR="00AF00A7" w:rsidRPr="004C643A">
        <w:rPr>
          <w:rFonts w:ascii="Calibri" w:hAnsi="Calibri"/>
          <w:lang w:val="en-US"/>
        </w:rPr>
        <w:t>Slovene</w:t>
      </w:r>
      <w:r w:rsidR="00AF00A7">
        <w:rPr>
          <w:rFonts w:ascii="Calibri" w:hAnsi="Calibri"/>
          <w:lang w:val="en-US"/>
        </w:rPr>
        <w:t xml:space="preserve">, </w:t>
      </w:r>
      <w:r w:rsidR="00AA4D1D">
        <w:rPr>
          <w:rFonts w:ascii="Calibri" w:hAnsi="Calibri"/>
          <w:lang w:val="en-US"/>
        </w:rPr>
        <w:t>German</w:t>
      </w:r>
      <w:r w:rsidR="00AF00A7">
        <w:rPr>
          <w:rFonts w:ascii="Calibri" w:hAnsi="Calibri"/>
          <w:lang w:val="en-US"/>
        </w:rPr>
        <w:t xml:space="preserve"> or English </w:t>
      </w:r>
      <w:r w:rsidRPr="004C643A">
        <w:rPr>
          <w:rFonts w:ascii="Calibri" w:hAnsi="Calibri"/>
          <w:lang w:val="en-US"/>
        </w:rPr>
        <w:t>language.</w:t>
      </w:r>
    </w:p>
    <w:p w14:paraId="7FA735A2" w14:textId="77777777" w:rsidR="006505CC" w:rsidRPr="002250D4" w:rsidRDefault="006505CC" w:rsidP="006505CC">
      <w:pPr>
        <w:jc w:val="both"/>
        <w:rPr>
          <w:rFonts w:ascii="Calibri" w:hAnsi="Calibri"/>
        </w:rPr>
      </w:pPr>
    </w:p>
    <w:p w14:paraId="4CC18595" w14:textId="77777777" w:rsidR="006505CC" w:rsidRPr="004C643A" w:rsidRDefault="006505CC" w:rsidP="006505CC">
      <w:pPr>
        <w:pStyle w:val="Odstavekseznama"/>
        <w:numPr>
          <w:ilvl w:val="0"/>
          <w:numId w:val="18"/>
        </w:numPr>
        <w:jc w:val="both"/>
        <w:rPr>
          <w:rFonts w:ascii="Calibri" w:hAnsi="Calibri"/>
          <w:lang w:val="en-US"/>
        </w:rPr>
      </w:pPr>
      <w:r w:rsidRPr="004C643A">
        <w:rPr>
          <w:rFonts w:ascii="Calibri" w:hAnsi="Calibri"/>
          <w:lang w:val="en-US"/>
        </w:rPr>
        <w:t xml:space="preserve">If any provision in this contract should be wholly or partly ineffective, the parties to the contract will replace ineffective provision by an effective provision which comes as close as possible to the purpose of the ineffective provision. This procedure in conducted in written form by the parties concerned. In case of differences that are not ruled by this </w:t>
      </w:r>
      <w:r>
        <w:rPr>
          <w:rFonts w:ascii="Calibri" w:hAnsi="Calibri"/>
          <w:lang w:val="en-US"/>
        </w:rPr>
        <w:t>c</w:t>
      </w:r>
      <w:r w:rsidRPr="004C643A">
        <w:rPr>
          <w:rFonts w:ascii="Calibri" w:hAnsi="Calibri"/>
          <w:lang w:val="en-US"/>
        </w:rPr>
        <w:t>ontract the parties concerned will agree on aiming to find a mutual consent on the issue.</w:t>
      </w:r>
    </w:p>
    <w:p w14:paraId="372E772D" w14:textId="77777777" w:rsidR="006505CC" w:rsidRPr="00FA0A1A" w:rsidRDefault="006505CC" w:rsidP="006505CC">
      <w:pPr>
        <w:jc w:val="both"/>
        <w:rPr>
          <w:rFonts w:ascii="Calibri" w:hAnsi="Calibri"/>
          <w:lang w:val="en-US"/>
        </w:rPr>
      </w:pPr>
    </w:p>
    <w:p w14:paraId="0C9ECF38" w14:textId="77777777" w:rsidR="006505CC" w:rsidRPr="004C643A" w:rsidRDefault="006505CC" w:rsidP="006505CC">
      <w:pPr>
        <w:pStyle w:val="Odstavekseznama"/>
        <w:numPr>
          <w:ilvl w:val="0"/>
          <w:numId w:val="18"/>
        </w:numPr>
        <w:jc w:val="both"/>
        <w:rPr>
          <w:rFonts w:ascii="Calibri" w:hAnsi="Calibri"/>
          <w:lang w:val="en-US"/>
        </w:rPr>
      </w:pPr>
      <w:r w:rsidRPr="004C643A">
        <w:rPr>
          <w:rFonts w:ascii="Calibri" w:hAnsi="Calibri"/>
          <w:lang w:val="en-US"/>
        </w:rPr>
        <w:t>Amendments and supplements to this contract and any waiver of the requirement of the written form must be in written form and will be made through the e</w:t>
      </w:r>
      <w:r w:rsidR="00C4037B">
        <w:rPr>
          <w:rFonts w:ascii="Calibri" w:hAnsi="Calibri"/>
          <w:lang w:val="en-US"/>
        </w:rPr>
        <w:t>-</w:t>
      </w:r>
      <w:r w:rsidRPr="004C643A">
        <w:rPr>
          <w:rFonts w:ascii="Calibri" w:hAnsi="Calibri"/>
          <w:lang w:val="en-US"/>
        </w:rPr>
        <w:t>Monitoring System.</w:t>
      </w:r>
    </w:p>
    <w:p w14:paraId="438050F7" w14:textId="77777777" w:rsidR="006505CC" w:rsidRPr="002250D4" w:rsidRDefault="006505CC" w:rsidP="006505CC">
      <w:pPr>
        <w:jc w:val="both"/>
        <w:rPr>
          <w:rFonts w:ascii="Calibri" w:hAnsi="Calibri"/>
        </w:rPr>
      </w:pPr>
    </w:p>
    <w:p w14:paraId="2CAEE15C" w14:textId="77777777" w:rsidR="006505CC" w:rsidRPr="00601ED2" w:rsidRDefault="006505CC" w:rsidP="006505CC">
      <w:pPr>
        <w:pStyle w:val="Odstavekseznama"/>
        <w:numPr>
          <w:ilvl w:val="0"/>
          <w:numId w:val="18"/>
        </w:numPr>
        <w:jc w:val="both"/>
        <w:rPr>
          <w:rFonts w:ascii="Calibri" w:hAnsi="Calibri"/>
          <w:lang w:val="en-US"/>
        </w:rPr>
      </w:pPr>
      <w:r w:rsidRPr="00601ED2">
        <w:rPr>
          <w:rFonts w:ascii="Calibri" w:hAnsi="Calibri"/>
          <w:lang w:val="en-US"/>
        </w:rPr>
        <w:t xml:space="preserve">All decisions made by the MA </w:t>
      </w:r>
      <w:r>
        <w:rPr>
          <w:rFonts w:ascii="Calibri" w:hAnsi="Calibri"/>
          <w:lang w:val="en-US"/>
        </w:rPr>
        <w:t xml:space="preserve">or JS </w:t>
      </w:r>
      <w:r w:rsidRPr="00601ED2">
        <w:rPr>
          <w:rFonts w:ascii="Calibri" w:hAnsi="Calibri"/>
          <w:lang w:val="en-US"/>
        </w:rPr>
        <w:t>can be appealed against according to specific Complaint procedures in place by MA</w:t>
      </w:r>
      <w:r>
        <w:rPr>
          <w:rFonts w:ascii="Calibri" w:hAnsi="Calibri"/>
          <w:lang w:val="en-US"/>
        </w:rPr>
        <w:t xml:space="preserve"> and JS</w:t>
      </w:r>
      <w:r w:rsidRPr="00601ED2">
        <w:rPr>
          <w:rFonts w:ascii="Calibri" w:hAnsi="Calibri"/>
          <w:lang w:val="en-US"/>
        </w:rPr>
        <w:t>.</w:t>
      </w:r>
    </w:p>
    <w:p w14:paraId="4C0840CA" w14:textId="77777777" w:rsidR="006505CC" w:rsidRPr="002250D4" w:rsidRDefault="006505CC" w:rsidP="006505CC">
      <w:pPr>
        <w:jc w:val="both"/>
        <w:rPr>
          <w:rFonts w:ascii="Calibri" w:hAnsi="Calibri"/>
        </w:rPr>
      </w:pPr>
    </w:p>
    <w:p w14:paraId="73AA7253" w14:textId="77777777" w:rsidR="006505CC" w:rsidRPr="004C643A" w:rsidRDefault="006505CC" w:rsidP="006505CC">
      <w:pPr>
        <w:pStyle w:val="Odstavekseznama"/>
        <w:numPr>
          <w:ilvl w:val="0"/>
          <w:numId w:val="18"/>
        </w:numPr>
        <w:jc w:val="both"/>
        <w:rPr>
          <w:rFonts w:ascii="Calibri" w:hAnsi="Calibri"/>
          <w:lang w:val="en-US"/>
        </w:rPr>
      </w:pPr>
      <w:r w:rsidRPr="004C643A">
        <w:rPr>
          <w:rFonts w:ascii="Calibri" w:hAnsi="Calibri"/>
          <w:lang w:val="en-US"/>
        </w:rPr>
        <w:t>This contract is governed by the laws of the Republic of Slovenia. The place of jurisdiction is</w:t>
      </w:r>
      <w:r w:rsidR="003B1BC0">
        <w:rPr>
          <w:rFonts w:ascii="Calibri" w:hAnsi="Calibri"/>
          <w:lang w:val="en-US"/>
        </w:rPr>
        <w:t xml:space="preserve"> District Court in</w:t>
      </w:r>
      <w:r w:rsidRPr="004C643A">
        <w:rPr>
          <w:rFonts w:ascii="Calibri" w:hAnsi="Calibri"/>
          <w:lang w:val="en-US"/>
        </w:rPr>
        <w:t xml:space="preserve"> Ljubljana, Republic of Slovenia. </w:t>
      </w:r>
    </w:p>
    <w:p w14:paraId="6F90DFD2" w14:textId="77777777" w:rsidR="006505CC" w:rsidRPr="002250D4" w:rsidRDefault="006505CC" w:rsidP="006505CC">
      <w:pPr>
        <w:jc w:val="both"/>
        <w:rPr>
          <w:rFonts w:ascii="Calibri" w:hAnsi="Calibri"/>
          <w:lang w:val="en-US"/>
        </w:rPr>
      </w:pPr>
    </w:p>
    <w:p w14:paraId="23E7635E" w14:textId="77777777" w:rsidR="006505CC" w:rsidRDefault="006505CC" w:rsidP="006505CC">
      <w:pPr>
        <w:jc w:val="both"/>
        <w:rPr>
          <w:rFonts w:ascii="Calibri" w:hAnsi="Calibri"/>
          <w:b/>
          <w:lang w:val="en-US"/>
        </w:rPr>
      </w:pPr>
      <w:r w:rsidRPr="002250D4">
        <w:rPr>
          <w:rFonts w:ascii="Calibri" w:hAnsi="Calibri"/>
          <w:b/>
          <w:lang w:val="en-US"/>
        </w:rPr>
        <w:t>Signatures:</w:t>
      </w:r>
    </w:p>
    <w:p w14:paraId="7EDBCC29" w14:textId="77777777" w:rsidR="006505CC" w:rsidRDefault="006505CC" w:rsidP="006505CC">
      <w:pPr>
        <w:jc w:val="both"/>
        <w:rPr>
          <w:rFonts w:ascii="Calibri" w:hAnsi="Calibri"/>
          <w:b/>
          <w:lang w:val="en-US"/>
        </w:rPr>
      </w:pPr>
    </w:p>
    <w:tbl>
      <w:tblPr>
        <w:tblStyle w:val="Tabelamrea"/>
        <w:tblW w:w="0" w:type="auto"/>
        <w:tblLook w:val="04A0" w:firstRow="1" w:lastRow="0" w:firstColumn="1" w:lastColumn="0" w:noHBand="0" w:noVBand="1"/>
      </w:tblPr>
      <w:tblGrid>
        <w:gridCol w:w="4531"/>
        <w:gridCol w:w="4531"/>
      </w:tblGrid>
      <w:tr w:rsidR="006505CC" w14:paraId="5080B768" w14:textId="77777777" w:rsidTr="006A2FC2">
        <w:tc>
          <w:tcPr>
            <w:tcW w:w="4531" w:type="dxa"/>
          </w:tcPr>
          <w:p w14:paraId="513437E1" w14:textId="77777777" w:rsidR="006505CC" w:rsidRPr="002250D4" w:rsidRDefault="006505CC" w:rsidP="006A2FC2">
            <w:pPr>
              <w:jc w:val="both"/>
              <w:rPr>
                <w:rFonts w:ascii="Calibri" w:hAnsi="Calibri"/>
                <w:lang w:val="en-US"/>
              </w:rPr>
            </w:pPr>
            <w:r w:rsidRPr="002250D4">
              <w:rPr>
                <w:rFonts w:ascii="Calibri" w:hAnsi="Calibri"/>
                <w:lang w:val="en-US"/>
              </w:rPr>
              <w:t xml:space="preserve">Place and date: </w:t>
            </w:r>
            <w:r w:rsidR="00902AF7" w:rsidRPr="00902AF7">
              <w:rPr>
                <w:rFonts w:ascii="Calibri" w:hAnsi="Calibri"/>
                <w:highlight w:val="lightGray"/>
                <w:lang w:val="en-US"/>
              </w:rPr>
              <w:t>…………………</w:t>
            </w:r>
          </w:p>
          <w:p w14:paraId="5B509DA9" w14:textId="77777777" w:rsidR="006505CC" w:rsidRDefault="006505CC" w:rsidP="006A2FC2">
            <w:pPr>
              <w:jc w:val="both"/>
              <w:rPr>
                <w:rFonts w:ascii="Calibri" w:hAnsi="Calibri"/>
                <w:lang w:val="en-US"/>
              </w:rPr>
            </w:pPr>
            <w:r w:rsidRPr="002250D4">
              <w:rPr>
                <w:rFonts w:ascii="Calibri" w:hAnsi="Calibri"/>
                <w:lang w:val="en-US"/>
              </w:rPr>
              <w:br/>
              <w:t>…………………………………………………</w:t>
            </w:r>
            <w:r w:rsidRPr="002250D4">
              <w:rPr>
                <w:rFonts w:ascii="Calibri" w:hAnsi="Calibri"/>
                <w:lang w:val="en-US"/>
              </w:rPr>
              <w:br/>
              <w:t>Signature</w:t>
            </w:r>
          </w:p>
          <w:p w14:paraId="3EBD3DF4" w14:textId="77777777" w:rsidR="00902AF7" w:rsidRPr="002250D4" w:rsidRDefault="00902AF7" w:rsidP="006A2FC2">
            <w:pPr>
              <w:jc w:val="both"/>
              <w:rPr>
                <w:rFonts w:ascii="Calibri" w:hAnsi="Calibri"/>
                <w:lang w:val="en-US"/>
              </w:rPr>
            </w:pPr>
            <w:r w:rsidRPr="00902AF7">
              <w:rPr>
                <w:rFonts w:ascii="Calibri" w:hAnsi="Calibri"/>
                <w:b/>
                <w:highlight w:val="lightGray"/>
                <w:lang w:val="en-US"/>
              </w:rPr>
              <w:t>[Name]</w:t>
            </w:r>
          </w:p>
          <w:p w14:paraId="7CFE8025" w14:textId="77777777" w:rsidR="006505CC" w:rsidRDefault="006505CC" w:rsidP="006A2FC2">
            <w:pPr>
              <w:jc w:val="both"/>
              <w:rPr>
                <w:rFonts w:ascii="Calibri" w:hAnsi="Calibri"/>
                <w:b/>
                <w:lang w:val="en-US"/>
              </w:rPr>
            </w:pPr>
            <w:r>
              <w:rPr>
                <w:rFonts w:ascii="Calibri" w:hAnsi="Calibri"/>
                <w:b/>
                <w:lang w:val="en-US"/>
              </w:rPr>
              <w:t>Head of MA</w:t>
            </w:r>
          </w:p>
          <w:p w14:paraId="4A8708B9" w14:textId="77777777" w:rsidR="006505CC" w:rsidRDefault="006505CC" w:rsidP="006A2FC2">
            <w:pPr>
              <w:jc w:val="both"/>
              <w:rPr>
                <w:rFonts w:ascii="Calibri" w:hAnsi="Calibri"/>
                <w:b/>
                <w:lang w:val="en-US"/>
              </w:rPr>
            </w:pPr>
            <w:r w:rsidRPr="00FA0A1A">
              <w:rPr>
                <w:rFonts w:ascii="Calibri" w:hAnsi="Calibri"/>
                <w:lang w:val="en-US"/>
              </w:rPr>
              <w:t>Government Office for Developmen</w:t>
            </w:r>
            <w:r>
              <w:rPr>
                <w:rFonts w:ascii="Calibri" w:hAnsi="Calibri"/>
                <w:lang w:val="en-US"/>
              </w:rPr>
              <w:t xml:space="preserve">t and European Cohesion Policy, </w:t>
            </w:r>
            <w:proofErr w:type="spellStart"/>
            <w:r w:rsidRPr="00FA0A1A">
              <w:rPr>
                <w:rFonts w:ascii="Calibri" w:hAnsi="Calibri"/>
                <w:lang w:val="en-US"/>
              </w:rPr>
              <w:t>Kotnikova</w:t>
            </w:r>
            <w:proofErr w:type="spellEnd"/>
            <w:r w:rsidRPr="00FA0A1A">
              <w:rPr>
                <w:rFonts w:ascii="Calibri" w:hAnsi="Calibri"/>
                <w:lang w:val="en-US"/>
              </w:rPr>
              <w:t xml:space="preserve"> 5</w:t>
            </w:r>
            <w:r>
              <w:rPr>
                <w:rFonts w:ascii="Calibri" w:hAnsi="Calibri"/>
                <w:lang w:val="en-US"/>
              </w:rPr>
              <w:t>, SI – 1000 Ljubljana, Slovenia</w:t>
            </w:r>
            <w:r w:rsidRPr="00FA0A1A">
              <w:rPr>
                <w:rFonts w:ascii="Calibri" w:hAnsi="Calibri"/>
                <w:lang w:val="en-US"/>
              </w:rPr>
              <w:t xml:space="preserve"> </w:t>
            </w:r>
          </w:p>
        </w:tc>
        <w:tc>
          <w:tcPr>
            <w:tcW w:w="4531" w:type="dxa"/>
          </w:tcPr>
          <w:p w14:paraId="39666FA8" w14:textId="77777777" w:rsidR="006505CC" w:rsidRPr="002250D4" w:rsidRDefault="006505CC" w:rsidP="006A2FC2">
            <w:pPr>
              <w:jc w:val="both"/>
              <w:rPr>
                <w:rFonts w:ascii="Calibri" w:hAnsi="Calibri"/>
                <w:lang w:val="en-US"/>
              </w:rPr>
            </w:pPr>
            <w:r w:rsidRPr="002250D4">
              <w:rPr>
                <w:rFonts w:ascii="Calibri" w:hAnsi="Calibri"/>
                <w:lang w:val="en-US"/>
              </w:rPr>
              <w:t>Place and date</w:t>
            </w:r>
            <w:proofErr w:type="gramStart"/>
            <w:r w:rsidRPr="002250D4">
              <w:rPr>
                <w:rFonts w:ascii="Calibri" w:hAnsi="Calibri"/>
                <w:lang w:val="en-US"/>
              </w:rPr>
              <w:t xml:space="preserve">:  </w:t>
            </w:r>
            <w:r w:rsidRPr="00902AF7">
              <w:rPr>
                <w:rFonts w:ascii="Calibri" w:hAnsi="Calibri"/>
                <w:highlight w:val="lightGray"/>
                <w:lang w:val="en-US"/>
              </w:rPr>
              <w:t>…………………</w:t>
            </w:r>
            <w:proofErr w:type="gramEnd"/>
            <w:r w:rsidRPr="002250D4">
              <w:rPr>
                <w:rFonts w:ascii="Calibri" w:hAnsi="Calibri"/>
                <w:lang w:val="en-US"/>
              </w:rPr>
              <w:t xml:space="preserve"> </w:t>
            </w:r>
          </w:p>
          <w:p w14:paraId="29D660B1" w14:textId="77777777" w:rsidR="006505CC" w:rsidRPr="00902AF7" w:rsidRDefault="006505CC" w:rsidP="006A2FC2">
            <w:pPr>
              <w:jc w:val="both"/>
              <w:rPr>
                <w:rFonts w:ascii="Calibri" w:hAnsi="Calibri"/>
                <w:highlight w:val="lightGray"/>
                <w:lang w:val="en-US"/>
              </w:rPr>
            </w:pPr>
            <w:r w:rsidRPr="002250D4">
              <w:rPr>
                <w:rFonts w:ascii="Calibri" w:hAnsi="Calibri"/>
                <w:lang w:val="en-US"/>
              </w:rPr>
              <w:br/>
              <w:t>…………………………………………………</w:t>
            </w:r>
            <w:r w:rsidRPr="002250D4">
              <w:rPr>
                <w:rFonts w:ascii="Calibri" w:hAnsi="Calibri"/>
                <w:lang w:val="en-US"/>
              </w:rPr>
              <w:br/>
            </w:r>
            <w:r w:rsidRPr="00902AF7">
              <w:rPr>
                <w:rFonts w:ascii="Calibri" w:hAnsi="Calibri"/>
                <w:highlight w:val="lightGray"/>
                <w:lang w:val="en-US"/>
              </w:rPr>
              <w:t>Signature</w:t>
            </w:r>
          </w:p>
          <w:p w14:paraId="204825EB" w14:textId="77777777" w:rsidR="006505CC" w:rsidRPr="00902AF7" w:rsidRDefault="006505CC" w:rsidP="006A2FC2">
            <w:pPr>
              <w:jc w:val="both"/>
              <w:rPr>
                <w:rFonts w:ascii="Calibri" w:hAnsi="Calibri"/>
                <w:highlight w:val="lightGray"/>
                <w:lang w:val="en-US"/>
              </w:rPr>
            </w:pPr>
            <w:r w:rsidRPr="00902AF7">
              <w:rPr>
                <w:rFonts w:ascii="Calibri" w:hAnsi="Calibri"/>
                <w:b/>
                <w:highlight w:val="lightGray"/>
                <w:lang w:val="en-US"/>
              </w:rPr>
              <w:t>[Name]</w:t>
            </w:r>
            <w:r w:rsidRPr="00902AF7">
              <w:rPr>
                <w:rFonts w:ascii="Calibri" w:hAnsi="Calibri"/>
                <w:highlight w:val="lightGray"/>
                <w:lang w:val="en-US"/>
              </w:rPr>
              <w:br/>
              <w:t>[Title]</w:t>
            </w:r>
            <w:r w:rsidRPr="00902AF7">
              <w:rPr>
                <w:rFonts w:ascii="Calibri" w:hAnsi="Calibri"/>
                <w:highlight w:val="lightGray"/>
                <w:lang w:val="en-US"/>
              </w:rPr>
              <w:br/>
              <w:t xml:space="preserve">[Name of </w:t>
            </w:r>
            <w:proofErr w:type="spellStart"/>
            <w:r w:rsidRPr="00902AF7">
              <w:rPr>
                <w:rFonts w:ascii="Calibri" w:hAnsi="Calibri"/>
                <w:highlight w:val="lightGray"/>
                <w:lang w:val="en-US"/>
              </w:rPr>
              <w:t>organisation</w:t>
            </w:r>
            <w:proofErr w:type="spellEnd"/>
            <w:r w:rsidRPr="00902AF7">
              <w:rPr>
                <w:rFonts w:ascii="Calibri" w:hAnsi="Calibri"/>
                <w:highlight w:val="lightGray"/>
                <w:lang w:val="en-US"/>
              </w:rPr>
              <w:t>]</w:t>
            </w:r>
          </w:p>
          <w:p w14:paraId="0AE36405" w14:textId="77777777" w:rsidR="006505CC" w:rsidRPr="00FA0A1A" w:rsidRDefault="006505CC" w:rsidP="006A2FC2">
            <w:pPr>
              <w:jc w:val="both"/>
              <w:rPr>
                <w:rFonts w:ascii="Calibri" w:hAnsi="Calibri"/>
                <w:lang w:val="en-US"/>
              </w:rPr>
            </w:pPr>
            <w:r w:rsidRPr="00902AF7">
              <w:rPr>
                <w:rFonts w:ascii="Calibri" w:hAnsi="Calibri"/>
                <w:highlight w:val="lightGray"/>
                <w:lang w:val="en-US"/>
              </w:rPr>
              <w:t xml:space="preserve">Stamp of the </w:t>
            </w:r>
            <w:proofErr w:type="spellStart"/>
            <w:r w:rsidRPr="00902AF7">
              <w:rPr>
                <w:rFonts w:ascii="Calibri" w:hAnsi="Calibri"/>
                <w:highlight w:val="lightGray"/>
                <w:lang w:val="en-US"/>
              </w:rPr>
              <w:t>organisation</w:t>
            </w:r>
            <w:proofErr w:type="spellEnd"/>
            <w:r w:rsidRPr="00902AF7">
              <w:rPr>
                <w:rFonts w:ascii="Calibri" w:hAnsi="Calibri"/>
                <w:highlight w:val="lightGray"/>
                <w:lang w:val="en-US"/>
              </w:rPr>
              <w:t xml:space="preserve"> (if applicable)</w:t>
            </w:r>
          </w:p>
        </w:tc>
      </w:tr>
    </w:tbl>
    <w:p w14:paraId="10024D28" w14:textId="77777777" w:rsidR="00514894" w:rsidRPr="006505CC" w:rsidRDefault="00514894">
      <w:pPr>
        <w:rPr>
          <w:lang w:val="en-US"/>
        </w:rPr>
      </w:pPr>
    </w:p>
    <w:sectPr w:rsidR="00514894" w:rsidRPr="006505CC" w:rsidSect="001D29D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12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8A187" w14:textId="77777777" w:rsidR="006A7F57" w:rsidRDefault="006A7F57" w:rsidP="006505CC">
      <w:r>
        <w:separator/>
      </w:r>
    </w:p>
  </w:endnote>
  <w:endnote w:type="continuationSeparator" w:id="0">
    <w:p w14:paraId="30AB3C97" w14:textId="77777777" w:rsidR="006A7F57" w:rsidRDefault="006A7F57" w:rsidP="0065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F882D" w14:textId="77777777" w:rsidR="00FB5B10" w:rsidRDefault="00FB5B1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895640"/>
      <w:docPartObj>
        <w:docPartGallery w:val="Page Numbers (Bottom of Page)"/>
        <w:docPartUnique/>
      </w:docPartObj>
    </w:sdtPr>
    <w:sdtEndPr/>
    <w:sdtContent>
      <w:p w14:paraId="279B640C" w14:textId="6E390B73" w:rsidR="006B5C93" w:rsidRDefault="006B5C93" w:rsidP="006B5C93">
        <w:pPr>
          <w:pStyle w:val="Noga"/>
          <w:jc w:val="right"/>
        </w:pPr>
        <w:r>
          <w:fldChar w:fldCharType="begin"/>
        </w:r>
        <w:r>
          <w:instrText>PAGE   \* MERGEFORMAT</w:instrText>
        </w:r>
        <w:r>
          <w:fldChar w:fldCharType="separate"/>
        </w:r>
        <w:r w:rsidR="00BA5637" w:rsidRPr="00BA5637">
          <w:rPr>
            <w:noProof/>
            <w:lang w:val="sl-SI"/>
          </w:rPr>
          <w:t>6</w:t>
        </w:r>
        <w:r>
          <w:fldChar w:fldCharType="end"/>
        </w:r>
      </w:p>
    </w:sdtContent>
  </w:sdt>
  <w:p w14:paraId="305C5EE7" w14:textId="0710FB19" w:rsidR="006B5C93" w:rsidRPr="000261FE" w:rsidRDefault="006B5C93" w:rsidP="006B5C93">
    <w:pPr>
      <w:pStyle w:val="Noga"/>
      <w:jc w:val="right"/>
      <w:rPr>
        <w:i/>
        <w:color w:val="808080" w:themeColor="background1" w:themeShade="80"/>
      </w:rPr>
    </w:pPr>
    <w:r>
      <w:rPr>
        <w:i/>
        <w:color w:val="808080" w:themeColor="background1" w:themeShade="80"/>
      </w:rPr>
      <w:t>_________</w:t>
    </w:r>
    <w:r w:rsidRPr="000261FE">
      <w:rPr>
        <w:i/>
        <w:color w:val="808080" w:themeColor="background1" w:themeShade="80"/>
      </w:rPr>
      <w:t>__________________________________________________________________________________</w:t>
    </w:r>
  </w:p>
  <w:p w14:paraId="62B194D7" w14:textId="77777777" w:rsidR="006B5C93" w:rsidRPr="000261FE" w:rsidRDefault="006B5C93" w:rsidP="006B5C93">
    <w:pPr>
      <w:pStyle w:val="Noga"/>
      <w:jc w:val="right"/>
      <w:rPr>
        <w:i/>
        <w:color w:val="808080" w:themeColor="background1" w:themeShade="80"/>
      </w:rPr>
    </w:pPr>
    <w:r w:rsidRPr="000261FE">
      <w:rPr>
        <w:i/>
        <w:color w:val="808080" w:themeColor="background1" w:themeShade="80"/>
      </w:rPr>
      <w:t>Open Call for Proposals Interreg V-A SI-AT, 18. 12. 2015</w:t>
    </w:r>
  </w:p>
  <w:p w14:paraId="14AD1D5B" w14:textId="77777777" w:rsidR="00C258A3" w:rsidRDefault="00BA5637">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39434" w14:textId="77777777" w:rsidR="001D29DF" w:rsidRPr="000261FE" w:rsidRDefault="001D29DF" w:rsidP="001D29DF">
    <w:pPr>
      <w:pStyle w:val="Noga"/>
      <w:jc w:val="right"/>
      <w:rPr>
        <w:i/>
        <w:color w:val="808080" w:themeColor="background1" w:themeShade="80"/>
      </w:rPr>
    </w:pPr>
    <w:r>
      <w:rPr>
        <w:i/>
        <w:color w:val="808080" w:themeColor="background1" w:themeShade="80"/>
      </w:rPr>
      <w:t>_________</w:t>
    </w:r>
    <w:r w:rsidRPr="000261FE">
      <w:rPr>
        <w:i/>
        <w:color w:val="808080" w:themeColor="background1" w:themeShade="80"/>
      </w:rPr>
      <w:t>__________________________________________________________________________________</w:t>
    </w:r>
  </w:p>
  <w:p w14:paraId="2EE99217" w14:textId="77777777" w:rsidR="001D29DF" w:rsidRPr="000261FE" w:rsidRDefault="001D29DF" w:rsidP="001D29DF">
    <w:pPr>
      <w:pStyle w:val="Noga"/>
      <w:jc w:val="right"/>
      <w:rPr>
        <w:i/>
        <w:color w:val="808080" w:themeColor="background1" w:themeShade="80"/>
      </w:rPr>
    </w:pPr>
    <w:r w:rsidRPr="000261FE">
      <w:rPr>
        <w:i/>
        <w:color w:val="808080" w:themeColor="background1" w:themeShade="80"/>
      </w:rPr>
      <w:t>Open Call for Proposals Interreg V-A SI-AT, 18. 12. 2015</w:t>
    </w:r>
  </w:p>
  <w:p w14:paraId="1B1ABD0E" w14:textId="77777777" w:rsidR="001D29DF" w:rsidRDefault="001D29D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60968" w14:textId="77777777" w:rsidR="006A7F57" w:rsidRDefault="006A7F57" w:rsidP="006505CC">
      <w:r>
        <w:separator/>
      </w:r>
    </w:p>
  </w:footnote>
  <w:footnote w:type="continuationSeparator" w:id="0">
    <w:p w14:paraId="11DA6DE8" w14:textId="77777777" w:rsidR="006A7F57" w:rsidRDefault="006A7F57" w:rsidP="00650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BE4B6" w14:textId="77777777" w:rsidR="00FB5B10" w:rsidRDefault="00FB5B1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0B3E" w14:textId="77777777" w:rsidR="006F12E3" w:rsidRDefault="00BA5637" w:rsidP="00E52752">
    <w:pPr>
      <w:pStyle w:val="Glava"/>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5DD05" w14:textId="4AC103D6" w:rsidR="0068356C" w:rsidRPr="0068356C" w:rsidRDefault="006F60E8">
    <w:pPr>
      <w:pStyle w:val="Glava"/>
      <w:rPr>
        <w:rFonts w:ascii="Calibri" w:hAnsi="Calibri"/>
        <w:b/>
        <w:sz w:val="24"/>
        <w:szCs w:val="24"/>
        <w:lang w:val="sl-SI"/>
      </w:rPr>
    </w:pPr>
    <w:r w:rsidRPr="002F5928">
      <w:rPr>
        <w:rFonts w:ascii="Calibri" w:hAnsi="Calibri"/>
        <w:b/>
        <w:noProof/>
        <w:sz w:val="24"/>
        <w:szCs w:val="24"/>
        <w:lang w:val="sl-SI" w:eastAsia="sl-SI"/>
      </w:rPr>
      <w:drawing>
        <wp:anchor distT="0" distB="0" distL="114300" distR="114300" simplePos="0" relativeHeight="251658240" behindDoc="0" locked="0" layoutInCell="1" allowOverlap="1" wp14:anchorId="56163C92" wp14:editId="754C0489">
          <wp:simplePos x="0" y="0"/>
          <wp:positionH relativeFrom="column">
            <wp:posOffset>3106534</wp:posOffset>
          </wp:positionH>
          <wp:positionV relativeFrom="paragraph">
            <wp:posOffset>-204327</wp:posOffset>
          </wp:positionV>
          <wp:extent cx="2755900" cy="596265"/>
          <wp:effectExtent l="0" t="0" r="6350" b="0"/>
          <wp:wrapNone/>
          <wp:docPr id="6" name="Slika 6" descr="S:\JTS SI-AT\JS 2014-2020\PREDLOGE - Celostna grafična podoba\Logotipi CP SI-AT\si-at\4c_rgb\interreg_si-at_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JTS SI-AT\JS 2014-2020\PREDLOGE - Celostna grafična podoba\Logotipi CP SI-AT\si-at\4c_rgb\interreg_si-at_en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590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928" w:rsidRPr="00DC0B2D">
      <w:rPr>
        <w:rFonts w:ascii="Calibri" w:hAnsi="Calibri"/>
        <w:b/>
        <w:color w:val="808080" w:themeColor="background1" w:themeShade="80"/>
        <w:sz w:val="24"/>
        <w:szCs w:val="24"/>
        <w:lang w:val="sl-SI"/>
      </w:rPr>
      <w:t xml:space="preserve">                   </w:t>
    </w:r>
    <w:r w:rsidR="000A4417">
      <w:rPr>
        <w:rFonts w:ascii="Calibri" w:hAnsi="Calibri"/>
        <w:b/>
        <w:color w:val="808080" w:themeColor="background1" w:themeShade="80"/>
        <w:sz w:val="24"/>
        <w:szCs w:val="24"/>
        <w:lang w:val="sl-SI"/>
      </w:rPr>
      <w:t xml:space="preserve">    </w:t>
    </w:r>
    <w:r w:rsidR="002F5928" w:rsidRPr="00DC0B2D">
      <w:rPr>
        <w:rFonts w:ascii="Calibri" w:hAnsi="Calibri"/>
        <w:b/>
        <w:color w:val="808080" w:themeColor="background1" w:themeShade="80"/>
        <w:sz w:val="24"/>
        <w:szCs w:val="24"/>
        <w:lang w:val="sl-SI"/>
      </w:rPr>
      <w:t xml:space="preserve"> </w:t>
    </w:r>
    <w:r w:rsidR="00F2110B" w:rsidRPr="0068356C">
      <w:rPr>
        <w:rFonts w:ascii="Calibri" w:hAnsi="Calibri"/>
        <w:b/>
        <w:sz w:val="24"/>
        <w:szCs w:val="24"/>
        <w:lang w:val="sl-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71D97"/>
    <w:multiLevelType w:val="hybridMultilevel"/>
    <w:tmpl w:val="CBDAF8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7B5090"/>
    <w:multiLevelType w:val="hybridMultilevel"/>
    <w:tmpl w:val="F814AB7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CB398B"/>
    <w:multiLevelType w:val="hybridMultilevel"/>
    <w:tmpl w:val="73E6DB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FC2F51"/>
    <w:multiLevelType w:val="hybridMultilevel"/>
    <w:tmpl w:val="2304C8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F5443A"/>
    <w:multiLevelType w:val="hybridMultilevel"/>
    <w:tmpl w:val="6DA48D46"/>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7D261F"/>
    <w:multiLevelType w:val="hybridMultilevel"/>
    <w:tmpl w:val="15ACE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616ADC"/>
    <w:multiLevelType w:val="hybridMultilevel"/>
    <w:tmpl w:val="826E5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954FCD"/>
    <w:multiLevelType w:val="hybridMultilevel"/>
    <w:tmpl w:val="44AC02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158077D"/>
    <w:multiLevelType w:val="hybridMultilevel"/>
    <w:tmpl w:val="E09A36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365A3C"/>
    <w:multiLevelType w:val="hybridMultilevel"/>
    <w:tmpl w:val="F5D6B9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03367B4"/>
    <w:multiLevelType w:val="hybridMultilevel"/>
    <w:tmpl w:val="80E0A2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1B30CD0"/>
    <w:multiLevelType w:val="hybridMultilevel"/>
    <w:tmpl w:val="040446B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4243542"/>
    <w:multiLevelType w:val="hybridMultilevel"/>
    <w:tmpl w:val="BDA030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4422F61"/>
    <w:multiLevelType w:val="hybridMultilevel"/>
    <w:tmpl w:val="E38857D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8D4732B"/>
    <w:multiLevelType w:val="hybridMultilevel"/>
    <w:tmpl w:val="96E09072"/>
    <w:lvl w:ilvl="0" w:tplc="EED0517C">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AB62F3F"/>
    <w:multiLevelType w:val="hybridMultilevel"/>
    <w:tmpl w:val="333267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C1267CA"/>
    <w:multiLevelType w:val="hybridMultilevel"/>
    <w:tmpl w:val="24A65C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2232429"/>
    <w:multiLevelType w:val="hybridMultilevel"/>
    <w:tmpl w:val="FF481B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594189C"/>
    <w:multiLevelType w:val="hybridMultilevel"/>
    <w:tmpl w:val="28F483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FDD48B0"/>
    <w:multiLevelType w:val="hybridMultilevel"/>
    <w:tmpl w:val="38D6D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15A58F2"/>
    <w:multiLevelType w:val="hybridMultilevel"/>
    <w:tmpl w:val="03FC467E"/>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71C71E5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33C20FE"/>
    <w:multiLevelType w:val="hybridMultilevel"/>
    <w:tmpl w:val="3E8612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8367AA1"/>
    <w:multiLevelType w:val="hybridMultilevel"/>
    <w:tmpl w:val="4C04BD0C"/>
    <w:lvl w:ilvl="0" w:tplc="B3680FEA">
      <w:start w:val="1"/>
      <w:numFmt w:val="decimal"/>
      <w:lvlText w:val="%1."/>
      <w:lvlJc w:val="left"/>
      <w:pPr>
        <w:tabs>
          <w:tab w:val="num" w:pos="360"/>
        </w:tabs>
        <w:ind w:left="360" w:hanging="360"/>
      </w:pPr>
      <w:rPr>
        <w:rFonts w:hint="default"/>
      </w:rPr>
    </w:lvl>
    <w:lvl w:ilvl="1" w:tplc="4B6268C6">
      <w:start w:val="2006"/>
      <w:numFmt w:val="bullet"/>
      <w:lvlText w:val="-"/>
      <w:lvlJc w:val="left"/>
      <w:pPr>
        <w:tabs>
          <w:tab w:val="num" w:pos="1440"/>
        </w:tabs>
        <w:ind w:left="1440" w:hanging="360"/>
      </w:pPr>
      <w:rPr>
        <w:rFonts w:ascii="Arial" w:eastAsia="Times New Roman" w:hAnsi="Arial" w:cs="Monotype Corsiv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203261"/>
    <w:multiLevelType w:val="hybridMultilevel"/>
    <w:tmpl w:val="9E4062F2"/>
    <w:lvl w:ilvl="0" w:tplc="33D24940">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D9500B3"/>
    <w:multiLevelType w:val="hybridMultilevel"/>
    <w:tmpl w:val="DCE4C77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8"/>
  </w:num>
  <w:num w:numId="5">
    <w:abstractNumId w:val="14"/>
  </w:num>
  <w:num w:numId="6">
    <w:abstractNumId w:val="24"/>
  </w:num>
  <w:num w:numId="7">
    <w:abstractNumId w:val="10"/>
  </w:num>
  <w:num w:numId="8">
    <w:abstractNumId w:val="11"/>
  </w:num>
  <w:num w:numId="9">
    <w:abstractNumId w:val="3"/>
  </w:num>
  <w:num w:numId="10">
    <w:abstractNumId w:val="5"/>
  </w:num>
  <w:num w:numId="11">
    <w:abstractNumId w:val="7"/>
  </w:num>
  <w:num w:numId="12">
    <w:abstractNumId w:val="0"/>
  </w:num>
  <w:num w:numId="13">
    <w:abstractNumId w:val="18"/>
  </w:num>
  <w:num w:numId="14">
    <w:abstractNumId w:val="15"/>
  </w:num>
  <w:num w:numId="15">
    <w:abstractNumId w:val="17"/>
  </w:num>
  <w:num w:numId="16">
    <w:abstractNumId w:val="19"/>
  </w:num>
  <w:num w:numId="17">
    <w:abstractNumId w:val="21"/>
  </w:num>
  <w:num w:numId="18">
    <w:abstractNumId w:val="22"/>
  </w:num>
  <w:num w:numId="19">
    <w:abstractNumId w:val="16"/>
  </w:num>
  <w:num w:numId="20">
    <w:abstractNumId w:val="23"/>
  </w:num>
  <w:num w:numId="21">
    <w:abstractNumId w:val="13"/>
  </w:num>
  <w:num w:numId="22">
    <w:abstractNumId w:val="20"/>
  </w:num>
  <w:num w:numId="23">
    <w:abstractNumId w:val="1"/>
  </w:num>
  <w:num w:numId="24">
    <w:abstractNumId w:val="9"/>
  </w:num>
  <w:num w:numId="25">
    <w:abstractNumId w:val="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C"/>
    <w:rsid w:val="00006AA8"/>
    <w:rsid w:val="00016485"/>
    <w:rsid w:val="0009096E"/>
    <w:rsid w:val="000A4417"/>
    <w:rsid w:val="000D3075"/>
    <w:rsid w:val="000F6936"/>
    <w:rsid w:val="00101E4E"/>
    <w:rsid w:val="00132D6C"/>
    <w:rsid w:val="001515CF"/>
    <w:rsid w:val="00154D68"/>
    <w:rsid w:val="0016140F"/>
    <w:rsid w:val="001623D9"/>
    <w:rsid w:val="00181814"/>
    <w:rsid w:val="001B54C5"/>
    <w:rsid w:val="001B7B55"/>
    <w:rsid w:val="001D29DF"/>
    <w:rsid w:val="001F029D"/>
    <w:rsid w:val="0020332D"/>
    <w:rsid w:val="00226490"/>
    <w:rsid w:val="00246DAF"/>
    <w:rsid w:val="00253DEB"/>
    <w:rsid w:val="0025472C"/>
    <w:rsid w:val="00283D91"/>
    <w:rsid w:val="002913A4"/>
    <w:rsid w:val="002949F4"/>
    <w:rsid w:val="00296E95"/>
    <w:rsid w:val="002A08E9"/>
    <w:rsid w:val="002C2596"/>
    <w:rsid w:val="002C5FA3"/>
    <w:rsid w:val="002D5ADC"/>
    <w:rsid w:val="002D6166"/>
    <w:rsid w:val="002D696A"/>
    <w:rsid w:val="002E33BE"/>
    <w:rsid w:val="002F5928"/>
    <w:rsid w:val="00301490"/>
    <w:rsid w:val="00320C15"/>
    <w:rsid w:val="0036309B"/>
    <w:rsid w:val="0037477F"/>
    <w:rsid w:val="0037596B"/>
    <w:rsid w:val="00376028"/>
    <w:rsid w:val="00391C3B"/>
    <w:rsid w:val="003A00EC"/>
    <w:rsid w:val="003B1BC0"/>
    <w:rsid w:val="003B3FFD"/>
    <w:rsid w:val="003F54DE"/>
    <w:rsid w:val="003F5F43"/>
    <w:rsid w:val="00401116"/>
    <w:rsid w:val="00405A4D"/>
    <w:rsid w:val="0043028A"/>
    <w:rsid w:val="00434FDF"/>
    <w:rsid w:val="00450070"/>
    <w:rsid w:val="00451531"/>
    <w:rsid w:val="004645B1"/>
    <w:rsid w:val="004858F0"/>
    <w:rsid w:val="00501C6B"/>
    <w:rsid w:val="00502626"/>
    <w:rsid w:val="00510F83"/>
    <w:rsid w:val="00514894"/>
    <w:rsid w:val="005451C9"/>
    <w:rsid w:val="005C20C8"/>
    <w:rsid w:val="005C7E5D"/>
    <w:rsid w:val="005E08FD"/>
    <w:rsid w:val="00601413"/>
    <w:rsid w:val="00622206"/>
    <w:rsid w:val="006252E3"/>
    <w:rsid w:val="006368F5"/>
    <w:rsid w:val="006400D8"/>
    <w:rsid w:val="0064128A"/>
    <w:rsid w:val="006470B4"/>
    <w:rsid w:val="006505CC"/>
    <w:rsid w:val="00662077"/>
    <w:rsid w:val="00663DC3"/>
    <w:rsid w:val="00667221"/>
    <w:rsid w:val="00673020"/>
    <w:rsid w:val="00674F02"/>
    <w:rsid w:val="006832DC"/>
    <w:rsid w:val="006861F5"/>
    <w:rsid w:val="00691BD7"/>
    <w:rsid w:val="006A7F57"/>
    <w:rsid w:val="006B5C93"/>
    <w:rsid w:val="006C2F74"/>
    <w:rsid w:val="006D5E1E"/>
    <w:rsid w:val="006E6CE0"/>
    <w:rsid w:val="006E6EE3"/>
    <w:rsid w:val="006F60E8"/>
    <w:rsid w:val="00701CC2"/>
    <w:rsid w:val="0070378C"/>
    <w:rsid w:val="00706E8D"/>
    <w:rsid w:val="00710174"/>
    <w:rsid w:val="0072232B"/>
    <w:rsid w:val="007638F5"/>
    <w:rsid w:val="00767A8A"/>
    <w:rsid w:val="00786ECB"/>
    <w:rsid w:val="007A1995"/>
    <w:rsid w:val="007B2523"/>
    <w:rsid w:val="007C6962"/>
    <w:rsid w:val="007C7A3C"/>
    <w:rsid w:val="007D0EAF"/>
    <w:rsid w:val="00831C91"/>
    <w:rsid w:val="00855F18"/>
    <w:rsid w:val="00860DD4"/>
    <w:rsid w:val="00883D84"/>
    <w:rsid w:val="008871F1"/>
    <w:rsid w:val="0089624B"/>
    <w:rsid w:val="008A2B6A"/>
    <w:rsid w:val="008A6279"/>
    <w:rsid w:val="00902AF7"/>
    <w:rsid w:val="00912335"/>
    <w:rsid w:val="009302F2"/>
    <w:rsid w:val="00946253"/>
    <w:rsid w:val="0095586F"/>
    <w:rsid w:val="009614AE"/>
    <w:rsid w:val="00966BAC"/>
    <w:rsid w:val="00974F91"/>
    <w:rsid w:val="0099492C"/>
    <w:rsid w:val="009B485A"/>
    <w:rsid w:val="009E68A3"/>
    <w:rsid w:val="009F242D"/>
    <w:rsid w:val="00A35BF9"/>
    <w:rsid w:val="00A47BEB"/>
    <w:rsid w:val="00A81520"/>
    <w:rsid w:val="00A9366A"/>
    <w:rsid w:val="00AA4D1D"/>
    <w:rsid w:val="00AD08F9"/>
    <w:rsid w:val="00AE09BC"/>
    <w:rsid w:val="00AF00A7"/>
    <w:rsid w:val="00B15AC8"/>
    <w:rsid w:val="00B356C3"/>
    <w:rsid w:val="00B45A12"/>
    <w:rsid w:val="00B5455E"/>
    <w:rsid w:val="00B54B37"/>
    <w:rsid w:val="00B74453"/>
    <w:rsid w:val="00B760AB"/>
    <w:rsid w:val="00B95A66"/>
    <w:rsid w:val="00BA5637"/>
    <w:rsid w:val="00BE4E25"/>
    <w:rsid w:val="00BF6C2A"/>
    <w:rsid w:val="00C114DF"/>
    <w:rsid w:val="00C24E5F"/>
    <w:rsid w:val="00C4037B"/>
    <w:rsid w:val="00C46403"/>
    <w:rsid w:val="00C645F8"/>
    <w:rsid w:val="00C744E6"/>
    <w:rsid w:val="00C75A90"/>
    <w:rsid w:val="00C971BA"/>
    <w:rsid w:val="00CA649C"/>
    <w:rsid w:val="00CB6630"/>
    <w:rsid w:val="00CE61BB"/>
    <w:rsid w:val="00CF0CD0"/>
    <w:rsid w:val="00D035B7"/>
    <w:rsid w:val="00D25C92"/>
    <w:rsid w:val="00D63D67"/>
    <w:rsid w:val="00D7388F"/>
    <w:rsid w:val="00DB522D"/>
    <w:rsid w:val="00DB635D"/>
    <w:rsid w:val="00DC0B2D"/>
    <w:rsid w:val="00DC4F7B"/>
    <w:rsid w:val="00E268E3"/>
    <w:rsid w:val="00E577FB"/>
    <w:rsid w:val="00E60EE5"/>
    <w:rsid w:val="00EA7FC4"/>
    <w:rsid w:val="00EC3055"/>
    <w:rsid w:val="00EC4E02"/>
    <w:rsid w:val="00ED19DD"/>
    <w:rsid w:val="00ED49CF"/>
    <w:rsid w:val="00EF094C"/>
    <w:rsid w:val="00F00D54"/>
    <w:rsid w:val="00F07DAE"/>
    <w:rsid w:val="00F2110B"/>
    <w:rsid w:val="00F25503"/>
    <w:rsid w:val="00F325EC"/>
    <w:rsid w:val="00F57FED"/>
    <w:rsid w:val="00F73E9E"/>
    <w:rsid w:val="00FB1491"/>
    <w:rsid w:val="00FB5B10"/>
    <w:rsid w:val="00FB6CB0"/>
    <w:rsid w:val="00FD3515"/>
    <w:rsid w:val="00FE02F9"/>
    <w:rsid w:val="00FF1851"/>
    <w:rsid w:val="00FF71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F15F03"/>
  <w15:docId w15:val="{655404BB-6000-4193-9A67-DA97318A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05CC"/>
    <w:pPr>
      <w:spacing w:after="0" w:line="240" w:lineRule="auto"/>
    </w:pPr>
    <w:rPr>
      <w:lang w:val="fi-F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rsid w:val="006505CC"/>
    <w:pPr>
      <w:ind w:left="720"/>
      <w:contextualSpacing/>
    </w:pPr>
  </w:style>
  <w:style w:type="character" w:customStyle="1" w:styleId="OdstavekseznamaZnak">
    <w:name w:val="Odstavek seznama Znak"/>
    <w:basedOn w:val="Privzetapisavaodstavka"/>
    <w:link w:val="Odstavekseznama"/>
    <w:uiPriority w:val="34"/>
    <w:rsid w:val="006505CC"/>
    <w:rPr>
      <w:lang w:val="fi-FI"/>
    </w:rPr>
  </w:style>
  <w:style w:type="paragraph" w:styleId="Glava">
    <w:name w:val="header"/>
    <w:basedOn w:val="Navaden"/>
    <w:link w:val="GlavaZnak"/>
    <w:uiPriority w:val="99"/>
    <w:unhideWhenUsed/>
    <w:rsid w:val="006505CC"/>
    <w:pPr>
      <w:tabs>
        <w:tab w:val="center" w:pos="4819"/>
        <w:tab w:val="right" w:pos="9638"/>
      </w:tabs>
    </w:pPr>
  </w:style>
  <w:style w:type="character" w:customStyle="1" w:styleId="GlavaZnak">
    <w:name w:val="Glava Znak"/>
    <w:basedOn w:val="Privzetapisavaodstavka"/>
    <w:link w:val="Glava"/>
    <w:uiPriority w:val="99"/>
    <w:rsid w:val="006505CC"/>
    <w:rPr>
      <w:lang w:val="fi-FI"/>
    </w:rPr>
  </w:style>
  <w:style w:type="paragraph" w:styleId="Noga">
    <w:name w:val="footer"/>
    <w:basedOn w:val="Navaden"/>
    <w:link w:val="NogaZnak"/>
    <w:uiPriority w:val="99"/>
    <w:unhideWhenUsed/>
    <w:rsid w:val="006505CC"/>
    <w:pPr>
      <w:tabs>
        <w:tab w:val="center" w:pos="4819"/>
        <w:tab w:val="right" w:pos="9638"/>
      </w:tabs>
    </w:pPr>
    <w:rPr>
      <w:sz w:val="20"/>
    </w:rPr>
  </w:style>
  <w:style w:type="character" w:customStyle="1" w:styleId="NogaZnak">
    <w:name w:val="Noga Znak"/>
    <w:basedOn w:val="Privzetapisavaodstavka"/>
    <w:link w:val="Noga"/>
    <w:uiPriority w:val="99"/>
    <w:rsid w:val="006505CC"/>
    <w:rPr>
      <w:sz w:val="20"/>
      <w:lang w:val="fi-FI"/>
    </w:rPr>
  </w:style>
  <w:style w:type="table" w:styleId="Tabelamrea">
    <w:name w:val="Table Grid"/>
    <w:basedOn w:val="Navadnatabela"/>
    <w:uiPriority w:val="99"/>
    <w:rsid w:val="006505CC"/>
    <w:pPr>
      <w:spacing w:after="0" w:line="240" w:lineRule="auto"/>
    </w:pPr>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F592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F5928"/>
    <w:rPr>
      <w:rFonts w:ascii="Segoe UI" w:hAnsi="Segoe UI" w:cs="Segoe UI"/>
      <w:sz w:val="18"/>
      <w:szCs w:val="18"/>
      <w:lang w:val="fi-FI"/>
    </w:rPr>
  </w:style>
  <w:style w:type="paragraph" w:styleId="Revizija">
    <w:name w:val="Revision"/>
    <w:hidden/>
    <w:uiPriority w:val="99"/>
    <w:semiHidden/>
    <w:rsid w:val="00AA4D1D"/>
    <w:pPr>
      <w:spacing w:after="0" w:line="240" w:lineRule="auto"/>
    </w:pPr>
    <w:rPr>
      <w:lang w:val="fi-FI"/>
    </w:rPr>
  </w:style>
  <w:style w:type="character" w:styleId="Pripombasklic">
    <w:name w:val="annotation reference"/>
    <w:basedOn w:val="Privzetapisavaodstavka"/>
    <w:uiPriority w:val="99"/>
    <w:semiHidden/>
    <w:unhideWhenUsed/>
    <w:rsid w:val="003F5F43"/>
    <w:rPr>
      <w:sz w:val="16"/>
      <w:szCs w:val="16"/>
    </w:rPr>
  </w:style>
  <w:style w:type="paragraph" w:styleId="Pripombabesedilo">
    <w:name w:val="annotation text"/>
    <w:basedOn w:val="Navaden"/>
    <w:link w:val="PripombabesediloZnak"/>
    <w:uiPriority w:val="99"/>
    <w:semiHidden/>
    <w:unhideWhenUsed/>
    <w:rsid w:val="003F5F43"/>
    <w:rPr>
      <w:sz w:val="20"/>
      <w:szCs w:val="20"/>
    </w:rPr>
  </w:style>
  <w:style w:type="character" w:customStyle="1" w:styleId="PripombabesediloZnak">
    <w:name w:val="Pripomba – besedilo Znak"/>
    <w:basedOn w:val="Privzetapisavaodstavka"/>
    <w:link w:val="Pripombabesedilo"/>
    <w:uiPriority w:val="99"/>
    <w:semiHidden/>
    <w:rsid w:val="003F5F43"/>
    <w:rPr>
      <w:sz w:val="20"/>
      <w:szCs w:val="20"/>
      <w:lang w:val="fi-FI"/>
    </w:rPr>
  </w:style>
  <w:style w:type="paragraph" w:styleId="Zadevapripombe">
    <w:name w:val="annotation subject"/>
    <w:basedOn w:val="Pripombabesedilo"/>
    <w:next w:val="Pripombabesedilo"/>
    <w:link w:val="ZadevapripombeZnak"/>
    <w:uiPriority w:val="99"/>
    <w:semiHidden/>
    <w:unhideWhenUsed/>
    <w:rsid w:val="003F5F43"/>
    <w:rPr>
      <w:b/>
      <w:bCs/>
    </w:rPr>
  </w:style>
  <w:style w:type="character" w:customStyle="1" w:styleId="ZadevapripombeZnak">
    <w:name w:val="Zadeva pripombe Znak"/>
    <w:basedOn w:val="PripombabesediloZnak"/>
    <w:link w:val="Zadevapripombe"/>
    <w:uiPriority w:val="99"/>
    <w:semiHidden/>
    <w:rsid w:val="003F5F43"/>
    <w:rPr>
      <w:b/>
      <w:bCs/>
      <w:sz w:val="20"/>
      <w:szCs w:val="2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1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1036AFE-8B92-4940-B3F7-16DA15EA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4637</Words>
  <Characters>26434</Characters>
  <Application>Microsoft Office Word</Application>
  <DocSecurity>0</DocSecurity>
  <Lines>220</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Lajh Rauter</dc:creator>
  <cp:keywords/>
  <dc:description/>
  <cp:lastModifiedBy>Mojca Trafela</cp:lastModifiedBy>
  <cp:revision>6</cp:revision>
  <cp:lastPrinted>2015-12-09T14:58:00Z</cp:lastPrinted>
  <dcterms:created xsi:type="dcterms:W3CDTF">2015-12-18T12:42:00Z</dcterms:created>
  <dcterms:modified xsi:type="dcterms:W3CDTF">2015-12-18T16:40:00Z</dcterms:modified>
</cp:coreProperties>
</file>